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7A332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D580B">
        <w:rPr>
          <w:rFonts w:ascii="Times New Roman" w:hAnsi="Times New Roman" w:cs="Times New Roman"/>
          <w:b/>
          <w:sz w:val="56"/>
          <w:szCs w:val="56"/>
        </w:rPr>
        <w:t>Školní vzdělávací program</w:t>
      </w:r>
    </w:p>
    <w:p w:rsidR="007A3321" w:rsidRPr="00DD580B" w:rsidRDefault="007A3321" w:rsidP="007A332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D580B">
        <w:rPr>
          <w:rFonts w:ascii="Times New Roman" w:hAnsi="Times New Roman" w:cs="Times New Roman"/>
          <w:b/>
          <w:sz w:val="56"/>
          <w:szCs w:val="56"/>
        </w:rPr>
        <w:t>školního klubu</w:t>
      </w: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2B2F42" w:rsidRDefault="002B2F42" w:rsidP="002B2F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580B">
        <w:rPr>
          <w:rFonts w:ascii="Times New Roman" w:hAnsi="Times New Roman" w:cs="Times New Roman"/>
          <w:b/>
          <w:sz w:val="32"/>
          <w:szCs w:val="32"/>
        </w:rPr>
        <w:t xml:space="preserve">Základní škola a Mateřská </w:t>
      </w:r>
      <w:proofErr w:type="gramStart"/>
      <w:r w:rsidRPr="00DD580B">
        <w:rPr>
          <w:rFonts w:ascii="Times New Roman" w:hAnsi="Times New Roman" w:cs="Times New Roman"/>
          <w:b/>
          <w:sz w:val="32"/>
          <w:szCs w:val="32"/>
        </w:rPr>
        <w:t>škola  Opařany</w:t>
      </w:r>
      <w:proofErr w:type="gramEnd"/>
    </w:p>
    <w:p w:rsidR="002B2F42" w:rsidRPr="00DD580B" w:rsidRDefault="002B2F42" w:rsidP="002B2F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39161 Opařany 165</w:t>
      </w: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Default="007A3321" w:rsidP="00617CC2">
      <w:pPr>
        <w:rPr>
          <w:rFonts w:ascii="Times New Roman" w:hAnsi="Times New Roman" w:cs="Times New Roman"/>
          <w:b/>
        </w:rPr>
      </w:pPr>
    </w:p>
    <w:p w:rsidR="002B2F42" w:rsidRDefault="002B2F42" w:rsidP="00617CC2">
      <w:pPr>
        <w:rPr>
          <w:rFonts w:ascii="Times New Roman" w:hAnsi="Times New Roman" w:cs="Times New Roman"/>
          <w:b/>
        </w:rPr>
      </w:pPr>
    </w:p>
    <w:p w:rsidR="002B2F42" w:rsidRPr="00DD580B" w:rsidRDefault="002B2F42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7A3321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D5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Identifikační údaje 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Název školy:            </w:t>
      </w:r>
      <w:r w:rsidRPr="00DD58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Základní škola a Mateřská škola Opařany 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Adresa školy:           39161 Opařany 165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Ředitel:     </w:t>
      </w:r>
      <w:r w:rsidR="007E3E02">
        <w:rPr>
          <w:rFonts w:ascii="Times New Roman" w:eastAsia="Times New Roman" w:hAnsi="Times New Roman" w:cs="Times New Roman"/>
          <w:color w:val="000000"/>
          <w:lang w:eastAsia="cs-CZ"/>
        </w:rPr>
        <w:t xml:space="preserve">                Mgr. Klára </w:t>
      </w:r>
      <w:proofErr w:type="spellStart"/>
      <w:r w:rsidR="007E3E02">
        <w:rPr>
          <w:rFonts w:ascii="Times New Roman" w:eastAsia="Times New Roman" w:hAnsi="Times New Roman" w:cs="Times New Roman"/>
          <w:color w:val="000000"/>
          <w:lang w:eastAsia="cs-CZ"/>
        </w:rPr>
        <w:t>Vakočová</w:t>
      </w:r>
      <w:proofErr w:type="spellEnd"/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Kontakty: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Telefon:                    381287049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Mobil:</w:t>
      </w:r>
      <w:r w:rsidR="007E3E02">
        <w:rPr>
          <w:rFonts w:ascii="Times New Roman" w:eastAsia="Times New Roman" w:hAnsi="Times New Roman" w:cs="Times New Roman"/>
          <w:color w:val="000000"/>
          <w:lang w:eastAsia="cs-CZ"/>
        </w:rPr>
        <w:t>                       775613811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bCs/>
          <w:color w:val="000000"/>
          <w:lang w:eastAsia="cs-CZ"/>
        </w:rPr>
        <w:t>Fax:                           381287049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E-mail:                      </w:t>
      </w:r>
      <w:hyperlink r:id="rId7" w:history="1">
        <w:r w:rsidRPr="00DD580B">
          <w:rPr>
            <w:rFonts w:ascii="Times New Roman" w:eastAsia="Times New Roman" w:hAnsi="Times New Roman" w:cs="Times New Roman"/>
            <w:color w:val="008000"/>
            <w:u w:val="single"/>
            <w:lang w:eastAsia="cs-CZ"/>
          </w:rPr>
          <w:t>reditel@zs.oparany.cz</w:t>
        </w:r>
      </w:hyperlink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, </w:t>
      </w:r>
      <w:hyperlink r:id="rId8" w:history="1">
        <w:r w:rsidRPr="00DD580B">
          <w:rPr>
            <w:rFonts w:ascii="Times New Roman" w:eastAsia="Times New Roman" w:hAnsi="Times New Roman" w:cs="Times New Roman"/>
            <w:color w:val="008000"/>
            <w:u w:val="single"/>
            <w:lang w:eastAsia="cs-CZ"/>
          </w:rPr>
          <w:t>zastupce@zs.oparany.cz</w:t>
        </w:r>
      </w:hyperlink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Web:                          </w:t>
      </w:r>
      <w:hyperlink r:id="rId9" w:history="1">
        <w:r w:rsidRPr="00DD580B">
          <w:rPr>
            <w:rFonts w:ascii="Times New Roman" w:eastAsia="Times New Roman" w:hAnsi="Times New Roman" w:cs="Times New Roman"/>
            <w:color w:val="800080"/>
            <w:u w:val="single"/>
            <w:lang w:eastAsia="cs-CZ"/>
          </w:rPr>
          <w:t>www.zs.oparany.cz</w:t>
        </w:r>
      </w:hyperlink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Zařazení do sítě škol: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IZO                           000582824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IČO                           70890773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Zřizovatel:              </w:t>
      </w:r>
      <w:r w:rsidRPr="00DD58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Obec Opařany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                               39161 Opařany 30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Kontakty: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Telefon:                    381287028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Fax:                           381287215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E-mail:                       starosta@ou.oparany.cz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Web:                          </w:t>
      </w:r>
      <w:hyperlink r:id="rId10" w:history="1">
        <w:r w:rsidRPr="00DD580B">
          <w:rPr>
            <w:rStyle w:val="Hypertextovodkaz"/>
            <w:rFonts w:ascii="Times New Roman" w:eastAsia="Times New Roman" w:hAnsi="Times New Roman" w:cs="Times New Roman"/>
            <w:lang w:eastAsia="cs-CZ"/>
          </w:rPr>
          <w:t>www.oparany.cz</w:t>
        </w:r>
      </w:hyperlink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A3321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Platnost dokumentu:                od   1. 2. 2017</w:t>
      </w:r>
    </w:p>
    <w:p w:rsidR="007E3E02" w:rsidRPr="00DD580B" w:rsidRDefault="007E3E02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                      Dodatek od 1. 9. 2024</w:t>
      </w: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617CC2" w:rsidRPr="00DD580B" w:rsidRDefault="00617CC2" w:rsidP="00617CC2">
      <w:pPr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lastRenderedPageBreak/>
        <w:t xml:space="preserve">1. Charakteristika zařízení </w:t>
      </w:r>
    </w:p>
    <w:p w:rsidR="00617CC2" w:rsidRPr="00DD580B" w:rsidRDefault="00617CC2" w:rsidP="00617CC2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</w:t>
      </w:r>
    </w:p>
    <w:p w:rsidR="001F0193" w:rsidRPr="00DD580B" w:rsidRDefault="00617CC2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Školní klub (ŠK) je zřízen při Základní </w:t>
      </w:r>
      <w:r w:rsidR="00136AAC" w:rsidRPr="00DD580B">
        <w:rPr>
          <w:rFonts w:ascii="Times New Roman" w:hAnsi="Times New Roman" w:cs="Times New Roman"/>
        </w:rPr>
        <w:t xml:space="preserve"> </w:t>
      </w:r>
      <w:r w:rsidRPr="00DD580B">
        <w:rPr>
          <w:rFonts w:ascii="Times New Roman" w:hAnsi="Times New Roman" w:cs="Times New Roman"/>
        </w:rPr>
        <w:t xml:space="preserve">škole  Mateřské škole </w:t>
      </w:r>
      <w:proofErr w:type="gramStart"/>
      <w:r w:rsidRPr="00DD580B">
        <w:rPr>
          <w:rFonts w:ascii="Times New Roman" w:hAnsi="Times New Roman" w:cs="Times New Roman"/>
        </w:rPr>
        <w:t>Opařany  a tvoří</w:t>
      </w:r>
      <w:proofErr w:type="gramEnd"/>
      <w:r w:rsidRPr="00DD580B">
        <w:rPr>
          <w:rFonts w:ascii="Times New Roman" w:hAnsi="Times New Roman" w:cs="Times New Roman"/>
        </w:rPr>
        <w:t xml:space="preserve"> je</w:t>
      </w:r>
      <w:r w:rsidR="00A2087B">
        <w:rPr>
          <w:rFonts w:ascii="Times New Roman" w:hAnsi="Times New Roman" w:cs="Times New Roman"/>
        </w:rPr>
        <w:t xml:space="preserve">jí součást. </w:t>
      </w:r>
      <w:bookmarkStart w:id="0" w:name="_GoBack"/>
      <w:bookmarkEnd w:id="0"/>
      <w:r w:rsidRPr="00DD580B">
        <w:rPr>
          <w:rFonts w:ascii="Times New Roman" w:hAnsi="Times New Roman" w:cs="Times New Roman"/>
        </w:rPr>
        <w:t xml:space="preserve"> Žáci mohou trávit svůj volný čas v kroužcích, které školní klub nabízí. Vedle pravidelné zájmové činnosti vytváří také pro žáky možnost účastnit se spontánních jednotlivých aktivit pořádaných v rámci projektů, jako jsou sportovní turnaje, výstavy pořádané ve škole, exkurze, vystoupení pro spolužáky i pro veřejnost apod. ŠK navazuje na platný ŠVP ZŠ a řídí se specifickými pravidly a požadavky pedagogiky volného času, snaží se dále prohlubovat vztahy mezi školou a rodinou a rozvíjet vzájemnou spolupráci. Školní klub je určen </w:t>
      </w:r>
      <w:proofErr w:type="gramStart"/>
      <w:r w:rsidRPr="00DD580B">
        <w:rPr>
          <w:rFonts w:ascii="Times New Roman" w:hAnsi="Times New Roman" w:cs="Times New Roman"/>
        </w:rPr>
        <w:t>především  pro</w:t>
      </w:r>
      <w:proofErr w:type="gramEnd"/>
      <w:r w:rsidRPr="00DD580B">
        <w:rPr>
          <w:rFonts w:ascii="Times New Roman" w:hAnsi="Times New Roman" w:cs="Times New Roman"/>
        </w:rPr>
        <w:t xml:space="preserve"> žáky z druhého stupně základní školy, ale mohou jej navštěvovat i žáci prvního stupně. </w:t>
      </w:r>
      <w:r w:rsidR="00BA0CDC" w:rsidRPr="00DD580B">
        <w:rPr>
          <w:rFonts w:ascii="Times New Roman" w:hAnsi="Times New Roman" w:cs="Times New Roman"/>
        </w:rPr>
        <w:t>Maximální kapacita školního klubu je 45 žáků.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 xml:space="preserve">2. Konkrétní cíle vzdělávání 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Vycházejí z obecných cílů vzdělávací soustavy § 2, odst. 2 školského zákona, základním cílem je rozvíjení kompetencí žáků, žáci jsou vedeni k samostatnosti, k otevřené komunikaci založené na vzájemné úctě a respektu mezi pedagogickými pracovníky a žáky i mezi žáky samotnými. 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Konkrétní cíle ŠK jsou: 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nabízet dětem smysluplné využití volného času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rozvíjet a formovat vědomosti, dovednosti a návyky zdravého způsobu života, režimu práce, odpočinku a osobní hygieny,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vést k osvojování návyků vzájemného soužití s ostatními ve skupině, podřizování se zájmům většiny, k chápání potřeby kázně 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vést k ohleduplnosti a respektu vůči druhým, dodržovat a upevňovat pravidla slušného chování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rozvíjet schopnosti spolupráce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rozvíjet smysl pro fair play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rozvíjet kreativitu, jemnou i hrubou motoriku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kultivovat verbální i neverbální projev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vést k touze po poznání, rozvíjet vnitřní motivaci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učit žáky plánovat si svůj čas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využívat poznatky získané ve škole a dále je rozvíjet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podporovat pozitivní vztah k pohybovým aktivitám, odpočívat aktivně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prohlubovat kladný vztah k přírodě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prohlubovat vztah k tradicím, historii a kultuře obce i celé naší země. </w:t>
      </w:r>
    </w:p>
    <w:p w:rsidR="00CC7AFF" w:rsidRPr="00DD580B" w:rsidRDefault="00CC7AFF" w:rsidP="00CC7AFF">
      <w:pPr>
        <w:jc w:val="both"/>
        <w:rPr>
          <w:rFonts w:ascii="Times New Roman" w:hAnsi="Times New Roman" w:cs="Times New Roman"/>
        </w:rPr>
      </w:pP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</w:p>
    <w:p w:rsidR="00CC7AFF" w:rsidRPr="00DD580B" w:rsidRDefault="00CC7AFF" w:rsidP="001F0193">
      <w:pPr>
        <w:jc w:val="both"/>
        <w:rPr>
          <w:rFonts w:ascii="Times New Roman" w:hAnsi="Times New Roman" w:cs="Times New Roman"/>
        </w:rPr>
      </w:pPr>
    </w:p>
    <w:p w:rsidR="00CC7AFF" w:rsidRDefault="00CC7AFF" w:rsidP="001F0193">
      <w:pPr>
        <w:jc w:val="both"/>
        <w:rPr>
          <w:rFonts w:ascii="Times New Roman" w:hAnsi="Times New Roman" w:cs="Times New Roman"/>
        </w:rPr>
      </w:pPr>
    </w:p>
    <w:p w:rsidR="002B2F42" w:rsidRDefault="002B2F42" w:rsidP="001F0193">
      <w:pPr>
        <w:jc w:val="both"/>
        <w:rPr>
          <w:rFonts w:ascii="Times New Roman" w:hAnsi="Times New Roman" w:cs="Times New Roman"/>
        </w:rPr>
      </w:pPr>
    </w:p>
    <w:p w:rsidR="002B2F42" w:rsidRPr="00DD580B" w:rsidRDefault="002B2F42" w:rsidP="001F0193">
      <w:pPr>
        <w:jc w:val="both"/>
        <w:rPr>
          <w:rFonts w:ascii="Times New Roman" w:hAnsi="Times New Roman" w:cs="Times New Roman"/>
        </w:rPr>
      </w:pPr>
    </w:p>
    <w:p w:rsidR="00CC7AFF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lastRenderedPageBreak/>
        <w:t xml:space="preserve">3. Délka a časový plán vzdělávání 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Plán zájmového vzdělávání je stanov</w:t>
      </w:r>
      <w:r w:rsidR="00CC7AFF" w:rsidRPr="00DD580B">
        <w:rPr>
          <w:rFonts w:ascii="Times New Roman" w:hAnsi="Times New Roman" w:cs="Times New Roman"/>
        </w:rPr>
        <w:t xml:space="preserve">en na dobu celého školního roku. Poté na základě evaluace, </w:t>
      </w:r>
      <w:r w:rsidRPr="00DD580B">
        <w:rPr>
          <w:rFonts w:ascii="Times New Roman" w:hAnsi="Times New Roman" w:cs="Times New Roman"/>
        </w:rPr>
        <w:t>dosažených výsledků</w:t>
      </w:r>
      <w:r w:rsidR="00CC7AFF" w:rsidRPr="00DD580B">
        <w:rPr>
          <w:rFonts w:ascii="Times New Roman" w:hAnsi="Times New Roman" w:cs="Times New Roman"/>
        </w:rPr>
        <w:t>, materiálních a personálních podmínek školy může být p</w:t>
      </w:r>
      <w:r w:rsidRPr="00DD580B">
        <w:rPr>
          <w:rFonts w:ascii="Times New Roman" w:hAnsi="Times New Roman" w:cs="Times New Roman"/>
        </w:rPr>
        <w:t xml:space="preserve">rovedena korekce programu. Během této doby je možné tvořivě reagovat na možné měnící se podmínky, propojování či přesouvání témat.  Realizace v konkrétním školním roce pak záleží </w:t>
      </w:r>
      <w:r w:rsidR="00CC7AFF" w:rsidRPr="00DD580B">
        <w:rPr>
          <w:rFonts w:ascii="Times New Roman" w:hAnsi="Times New Roman" w:cs="Times New Roman"/>
        </w:rPr>
        <w:t xml:space="preserve">i </w:t>
      </w:r>
      <w:r w:rsidRPr="00DD580B">
        <w:rPr>
          <w:rFonts w:ascii="Times New Roman" w:hAnsi="Times New Roman" w:cs="Times New Roman"/>
        </w:rPr>
        <w:t xml:space="preserve">na zájmu a přihlášení žáků. </w:t>
      </w:r>
    </w:p>
    <w:p w:rsidR="00CC7AFF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 xml:space="preserve">4. Formy vzdělávání </w:t>
      </w:r>
    </w:p>
    <w:p w:rsidR="001F0193" w:rsidRPr="00DD580B" w:rsidRDefault="003D551D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Zájmové vzdělávání ve ŠK probíhá formou pravidelných činností přihlášených účastníků podle stanoveného programu. </w:t>
      </w:r>
      <w:r w:rsidR="00391467" w:rsidRPr="00DD580B">
        <w:rPr>
          <w:rFonts w:ascii="Times New Roman" w:hAnsi="Times New Roman" w:cs="Times New Roman"/>
        </w:rPr>
        <w:t>Dále jsou žáci zapojováni do nejrůznějších soutěží, kulturních a sportovních akcí ve škole i mimo školu. Důraz klademe i na individuální práci s talenty.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 xml:space="preserve">5. Obsah vzdělávání 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Obsahem zájmového vzdělávání ve ŠK je vedle náplní jednotlivých kroužků smysluplné naplnění volného času dětí. Vzhledem k tomu, že je zohledněn osobní výběr žáků, není obsah striktně uspořádán do měsíčních plánů. Konkrétní p</w:t>
      </w:r>
      <w:r w:rsidR="00136AAC" w:rsidRPr="00DD580B">
        <w:rPr>
          <w:rFonts w:ascii="Times New Roman" w:hAnsi="Times New Roman" w:cs="Times New Roman"/>
        </w:rPr>
        <w:t xml:space="preserve">lány vytvářejí vedoucí kroužků podle dané </w:t>
      </w:r>
      <w:proofErr w:type="gramStart"/>
      <w:r w:rsidRPr="00DD580B">
        <w:rPr>
          <w:rFonts w:ascii="Times New Roman" w:hAnsi="Times New Roman" w:cs="Times New Roman"/>
        </w:rPr>
        <w:t xml:space="preserve">situace, </w:t>
      </w:r>
      <w:r w:rsidR="00391467" w:rsidRPr="00DD580B">
        <w:rPr>
          <w:rFonts w:ascii="Times New Roman" w:hAnsi="Times New Roman" w:cs="Times New Roman"/>
        </w:rPr>
        <w:t xml:space="preserve">            </w:t>
      </w:r>
      <w:r w:rsidRPr="00DD580B">
        <w:rPr>
          <w:rFonts w:ascii="Times New Roman" w:hAnsi="Times New Roman" w:cs="Times New Roman"/>
        </w:rPr>
        <w:t>s ohledem</w:t>
      </w:r>
      <w:proofErr w:type="gramEnd"/>
      <w:r w:rsidRPr="00DD580B">
        <w:rPr>
          <w:rFonts w:ascii="Times New Roman" w:hAnsi="Times New Roman" w:cs="Times New Roman"/>
        </w:rPr>
        <w:t xml:space="preserve"> na rozvíjení základních klíčových kompetencí:  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</w:rPr>
        <w:t xml:space="preserve"> </w:t>
      </w:r>
      <w:r w:rsidRPr="00DD580B">
        <w:rPr>
          <w:rFonts w:ascii="Times New Roman" w:hAnsi="Times New Roman" w:cs="Times New Roman"/>
          <w:b/>
        </w:rPr>
        <w:t xml:space="preserve">Kompetence k učení  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Žáci jsou podporováni k vnitřní motivaci k učení. Důraz se klade na dokončení započaté činnosti, využití efektivních způsobů učení. Žáci se učí plánovat, organizovat a vyhodnocovat vlastní činnost. Uplatňují získané vědomosti v běžném životě.    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</w:rPr>
        <w:t xml:space="preserve"> </w:t>
      </w:r>
      <w:r w:rsidRPr="00DD580B">
        <w:rPr>
          <w:rFonts w:ascii="Times New Roman" w:hAnsi="Times New Roman" w:cs="Times New Roman"/>
          <w:b/>
        </w:rPr>
        <w:t xml:space="preserve">Kompetence k řešení problémů 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Pod vedením se učí řešit problémové situace, analyzují různá řešení, dokážou si říct o pomoc druhého. Nenechají se odradit nezdarem, hledají jiná řešení. Snaží se o týmovou spolupráci. Dokážou přijmout zodpovědnost za svoje rozhodnutí. 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 xml:space="preserve">Kompetence komunikativní  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Komunikace je založena na zásadě respektovat druhé a sám být druhými respektován. Jsou dodržována pravidla slušného chování. Žáci se nebojí vyjádřit svůj názor, snaží se ho obhájit, ale umí vyslechnout názor druhých. Snaží se pracovat s informacemi.  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 xml:space="preserve">Kompetence sociální  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Spolupracují v kolektivu. Snaží se maximálně využívat týmovou spolupráci. Netolerují projevy ponižování, sociální diskriminace, rasismu. Upevňují hygienické návyky. Vnímají rozdíl v komunikaci s vrstevníky a dospělými. Je mu vlastní úcta ke stáří.  </w:t>
      </w:r>
    </w:p>
    <w:p w:rsidR="007A3321" w:rsidRPr="00DD580B" w:rsidRDefault="007A3321" w:rsidP="001F0193">
      <w:pPr>
        <w:jc w:val="both"/>
        <w:rPr>
          <w:rFonts w:ascii="Times New Roman" w:hAnsi="Times New Roman" w:cs="Times New Roman"/>
        </w:rPr>
      </w:pPr>
    </w:p>
    <w:p w:rsidR="007A3321" w:rsidRPr="00DD580B" w:rsidRDefault="007A3321" w:rsidP="001F0193">
      <w:pPr>
        <w:jc w:val="both"/>
        <w:rPr>
          <w:rFonts w:ascii="Times New Roman" w:hAnsi="Times New Roman" w:cs="Times New Roman"/>
        </w:rPr>
      </w:pPr>
    </w:p>
    <w:p w:rsidR="004510E2" w:rsidRDefault="004510E2" w:rsidP="001F0193">
      <w:pPr>
        <w:jc w:val="both"/>
        <w:rPr>
          <w:rFonts w:ascii="Times New Roman" w:hAnsi="Times New Roman" w:cs="Times New Roman"/>
          <w:b/>
        </w:rPr>
      </w:pPr>
    </w:p>
    <w:p w:rsidR="002B2F42" w:rsidRPr="00DD580B" w:rsidRDefault="002B2F42" w:rsidP="001F0193">
      <w:pPr>
        <w:jc w:val="both"/>
        <w:rPr>
          <w:rFonts w:ascii="Times New Roman" w:hAnsi="Times New Roman" w:cs="Times New Roman"/>
          <w:b/>
        </w:rPr>
      </w:pPr>
    </w:p>
    <w:p w:rsidR="00391467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lastRenderedPageBreak/>
        <w:t xml:space="preserve">Kompetence občanské  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Respektují druhé. Respektují odlišnosti osobní, kulturní i náboženské. Dokážou přiměřeně pomoci druhým v tísni. Uvědomují si odpovědnost za své činy. Učí se znát svá práva, ale i povinnosti. Jsou ohleduplní k přírodě.  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 xml:space="preserve">Kompetence pracovní  </w:t>
      </w:r>
    </w:p>
    <w:p w:rsidR="00CC7AFF" w:rsidRPr="00DD580B" w:rsidRDefault="001F0193" w:rsidP="00CC7AFF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Posilují pozitivní vztah k manuální práci. Při činnostech vytváří podnětné, tvořivé, ale hlavně bezpečné pracovní prostředí. Váží si práce ostatních. Umí dodržovat pořádek ve svých věcech a na svém místě. Snaží se svoji práci vždy zdárně dokončit.  </w:t>
      </w:r>
    </w:p>
    <w:p w:rsidR="00391467" w:rsidRPr="00DD580B" w:rsidRDefault="00CC7AFF" w:rsidP="00CC7AFF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  <w:b/>
        </w:rPr>
        <w:t>Kompetence k trávení volného času</w:t>
      </w:r>
    </w:p>
    <w:p w:rsidR="00391467" w:rsidRPr="00DD580B" w:rsidRDefault="00CC7AFF" w:rsidP="0039146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Rozvoj schopností aktivního trávení volného času  </w:t>
      </w:r>
    </w:p>
    <w:p w:rsidR="00391467" w:rsidRPr="00DD580B" w:rsidRDefault="00CC7AFF" w:rsidP="0039146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Vytváření návyku pro udržení zdravého životního stylu </w:t>
      </w:r>
    </w:p>
    <w:p w:rsidR="00391467" w:rsidRPr="00DD580B" w:rsidRDefault="00CC7AFF" w:rsidP="0039146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Rozvoj vlastních zájmů a zálib  </w:t>
      </w:r>
    </w:p>
    <w:p w:rsidR="00391467" w:rsidRPr="00DD580B" w:rsidRDefault="00CC7AFF" w:rsidP="0039146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Rozvoj odbornosti, tolerance a seberealizace  </w:t>
      </w:r>
      <w:r w:rsidRPr="00DD580B">
        <w:rPr>
          <w:rFonts w:ascii="Times New Roman" w:hAnsi="Times New Roman" w:cs="Times New Roman"/>
        </w:rPr>
        <w:t xml:space="preserve"> Zvyšování zdravého sebevědomí  </w:t>
      </w:r>
    </w:p>
    <w:p w:rsidR="00391467" w:rsidRPr="00DD580B" w:rsidRDefault="00CC7AFF" w:rsidP="0039146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Výběrem přiměřené aktivity kompenzovat stresové a zátěžové situace  </w:t>
      </w:r>
    </w:p>
    <w:p w:rsidR="00391467" w:rsidRPr="00DD580B" w:rsidRDefault="00CC7AFF" w:rsidP="0039146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Vyhledávat, třídit informace vedoucí k výběru vhodných aktivit dle osobních dispozic </w:t>
      </w:r>
    </w:p>
    <w:p w:rsidR="00391467" w:rsidRPr="00DD580B" w:rsidRDefault="00CC7AFF" w:rsidP="0039146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Vybírat vhodné způsoby, metody a strategie, plánovat a řídit vlastní volný čas  </w:t>
      </w:r>
    </w:p>
    <w:p w:rsidR="00CC7AFF" w:rsidRPr="00DD580B" w:rsidRDefault="00CC7AFF" w:rsidP="0039146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Rozvoj vědomostí, dovedností a návyků k budoucí profesní orientaci </w:t>
      </w:r>
    </w:p>
    <w:p w:rsidR="00CC7AFF" w:rsidRPr="00DD580B" w:rsidRDefault="00CC7AFF" w:rsidP="00CC7AFF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Úroveň klíčových kompetencí získaných v průběhu zájmového vzdělávání není konečná, ale tvoří základ pro další celoživotní učení a orientaci v každodenním praktickém životě. Klíčové kompetence nestojí vedle sebe izolovaně, různými způsoby se prolínají, jsou multifunkční a lze je získat vždy jen jako výsledek celkového procesu vzdělávání. Proto k jejich utváření a rozvíjení musí směřovat a přispívat veškerý vzdělávací obsah, aktivity a činnosti, které ve školním klubu probíhají. </w:t>
      </w:r>
    </w:p>
    <w:p w:rsidR="001F0193" w:rsidRPr="00DD580B" w:rsidRDefault="00911BD5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</w:t>
      </w:r>
      <w:proofErr w:type="gramStart"/>
      <w:r w:rsidR="008E3E44" w:rsidRPr="00DD580B">
        <w:rPr>
          <w:rFonts w:ascii="Times New Roman" w:hAnsi="Times New Roman" w:cs="Times New Roman"/>
          <w:b/>
        </w:rPr>
        <w:t>6.</w:t>
      </w:r>
      <w:r w:rsidR="001F0193" w:rsidRPr="00DD580B">
        <w:rPr>
          <w:rFonts w:ascii="Times New Roman" w:hAnsi="Times New Roman" w:cs="Times New Roman"/>
          <w:b/>
        </w:rPr>
        <w:t>Obsah</w:t>
      </w:r>
      <w:proofErr w:type="gramEnd"/>
      <w:r w:rsidR="001F0193" w:rsidRPr="00DD580B">
        <w:rPr>
          <w:rFonts w:ascii="Times New Roman" w:hAnsi="Times New Roman" w:cs="Times New Roman"/>
          <w:b/>
        </w:rPr>
        <w:t xml:space="preserve"> činností v jednotlivých zájmových útvarech </w:t>
      </w:r>
    </w:p>
    <w:p w:rsidR="006B4E3F" w:rsidRPr="00DD580B" w:rsidRDefault="00911BD5" w:rsidP="001F0193">
      <w:pPr>
        <w:jc w:val="both"/>
        <w:rPr>
          <w:rFonts w:ascii="Times New Roman" w:hAnsi="Times New Roman" w:cs="Times New Roman"/>
          <w:b/>
          <w:u w:val="single"/>
        </w:rPr>
      </w:pPr>
      <w:r w:rsidRPr="00DD580B">
        <w:rPr>
          <w:rFonts w:ascii="Times New Roman" w:hAnsi="Times New Roman" w:cs="Times New Roman"/>
          <w:b/>
          <w:u w:val="single"/>
        </w:rPr>
        <w:t>Florbal</w:t>
      </w:r>
    </w:p>
    <w:p w:rsidR="007E3E02" w:rsidRDefault="007E3E02" w:rsidP="001F01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skupiny – mladší žáci a starší žáci</w:t>
      </w:r>
    </w:p>
    <w:p w:rsidR="00911BD5" w:rsidRPr="00DD580B" w:rsidRDefault="00911BD5" w:rsidP="001F0193">
      <w:pPr>
        <w:jc w:val="both"/>
        <w:rPr>
          <w:rFonts w:ascii="Times New Roman" w:hAnsi="Times New Roman" w:cs="Times New Roman"/>
          <w:b/>
          <w:u w:val="single"/>
        </w:rPr>
      </w:pPr>
      <w:r w:rsidRPr="00DD580B">
        <w:rPr>
          <w:rFonts w:ascii="Times New Roman" w:hAnsi="Times New Roman" w:cs="Times New Roman"/>
        </w:rPr>
        <w:t>Obsah</w:t>
      </w:r>
      <w:r w:rsidR="001F0193" w:rsidRPr="00DD580B">
        <w:rPr>
          <w:rFonts w:ascii="Times New Roman" w:hAnsi="Times New Roman" w:cs="Times New Roman"/>
        </w:rPr>
        <w:t xml:space="preserve"> činnosti</w:t>
      </w:r>
      <w:r w:rsidRPr="00DD580B">
        <w:rPr>
          <w:rFonts w:ascii="Times New Roman" w:hAnsi="Times New Roman" w:cs="Times New Roman"/>
        </w:rPr>
        <w:t>:</w:t>
      </w:r>
    </w:p>
    <w:p w:rsidR="00911BD5" w:rsidRPr="00DD580B" w:rsidRDefault="00911BD5" w:rsidP="008E3E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osvojit si tento </w:t>
      </w:r>
      <w:proofErr w:type="gramStart"/>
      <w:r w:rsidRPr="00DD580B">
        <w:rPr>
          <w:rFonts w:ascii="Times New Roman" w:hAnsi="Times New Roman" w:cs="Times New Roman"/>
        </w:rPr>
        <w:t xml:space="preserve">druh </w:t>
      </w:r>
      <w:r w:rsidR="001F0193" w:rsidRPr="00DD580B">
        <w:rPr>
          <w:rFonts w:ascii="Times New Roman" w:hAnsi="Times New Roman" w:cs="Times New Roman"/>
        </w:rPr>
        <w:t xml:space="preserve"> sportu</w:t>
      </w:r>
      <w:proofErr w:type="gramEnd"/>
    </w:p>
    <w:p w:rsidR="00911BD5" w:rsidRPr="00DD580B" w:rsidRDefault="00911BD5" w:rsidP="008E3E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naučit žáky pravidla a systém hry</w:t>
      </w:r>
    </w:p>
    <w:p w:rsidR="00911BD5" w:rsidRPr="00DD580B" w:rsidRDefault="00911BD5" w:rsidP="008E3E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zlepšit fyzickou kondici žáků</w:t>
      </w:r>
      <w:r w:rsidR="001F0193" w:rsidRPr="00DD580B">
        <w:rPr>
          <w:rFonts w:ascii="Times New Roman" w:hAnsi="Times New Roman" w:cs="Times New Roman"/>
        </w:rPr>
        <w:t xml:space="preserve"> </w:t>
      </w:r>
    </w:p>
    <w:p w:rsidR="00911BD5" w:rsidRPr="00DD580B" w:rsidRDefault="00911BD5" w:rsidP="008E3E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získat dovednosti při ovládání a vedení míčku</w:t>
      </w:r>
    </w:p>
    <w:p w:rsidR="00911BD5" w:rsidRPr="00DD580B" w:rsidRDefault="00911BD5" w:rsidP="008E3E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nácvik hlavních herních činností  - střelba, přihrávka, obranná činnost apod.</w:t>
      </w:r>
    </w:p>
    <w:p w:rsidR="00911BD5" w:rsidRPr="00DD580B" w:rsidRDefault="00911BD5" w:rsidP="008E3E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cvičit postřeh</w:t>
      </w:r>
    </w:p>
    <w:p w:rsidR="00911BD5" w:rsidRPr="00DD580B" w:rsidRDefault="001F0193" w:rsidP="008E3E4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podporovat v žácích týmovost </w:t>
      </w:r>
    </w:p>
    <w:p w:rsidR="00911BD5" w:rsidRPr="00DD580B" w:rsidRDefault="001F0193" w:rsidP="008E3E4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učit žáky res</w:t>
      </w:r>
      <w:r w:rsidR="00911BD5" w:rsidRPr="00DD580B">
        <w:rPr>
          <w:rFonts w:ascii="Times New Roman" w:hAnsi="Times New Roman" w:cs="Times New Roman"/>
        </w:rPr>
        <w:t>pektu ke spoluhráči, protihráči</w:t>
      </w:r>
      <w:r w:rsidRPr="00DD580B">
        <w:rPr>
          <w:rFonts w:ascii="Times New Roman" w:hAnsi="Times New Roman" w:cs="Times New Roman"/>
        </w:rPr>
        <w:t xml:space="preserve"> </w:t>
      </w:r>
    </w:p>
    <w:p w:rsidR="006B4E3F" w:rsidRPr="00DD580B" w:rsidRDefault="006B4E3F" w:rsidP="008E3E4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  <w:color w:val="000000"/>
        </w:rPr>
        <w:t>zlepšit koordinaci pohybu s</w:t>
      </w:r>
      <w:r w:rsidR="00136AAC" w:rsidRPr="00DD580B">
        <w:rPr>
          <w:rFonts w:ascii="Times New Roman" w:hAnsi="Times New Roman" w:cs="Times New Roman"/>
          <w:color w:val="000000"/>
        </w:rPr>
        <w:t> florbalovou holí</w:t>
      </w:r>
    </w:p>
    <w:p w:rsidR="008E3E44" w:rsidRPr="00DD580B" w:rsidRDefault="008E3E44" w:rsidP="008E3E44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Žáci se kromě pravidelné činnosti účastní různých turnajů pořádaných AŠSK, přátelských utkání organizovaných jednotlivými školami apod.</w:t>
      </w:r>
    </w:p>
    <w:p w:rsidR="004510E2" w:rsidRDefault="004510E2" w:rsidP="001F0193">
      <w:pPr>
        <w:jc w:val="both"/>
        <w:rPr>
          <w:rFonts w:ascii="Times New Roman" w:hAnsi="Times New Roman" w:cs="Times New Roman"/>
          <w:b/>
        </w:rPr>
      </w:pPr>
    </w:p>
    <w:p w:rsidR="002B2F42" w:rsidRPr="00DD580B" w:rsidRDefault="002B2F42" w:rsidP="001F0193">
      <w:pPr>
        <w:jc w:val="both"/>
        <w:rPr>
          <w:rFonts w:ascii="Times New Roman" w:hAnsi="Times New Roman" w:cs="Times New Roman"/>
          <w:b/>
        </w:rPr>
      </w:pPr>
    </w:p>
    <w:p w:rsidR="007E3E02" w:rsidRDefault="007E3E02" w:rsidP="007E3E02">
      <w:pPr>
        <w:rPr>
          <w:rFonts w:ascii="Times New Roman" w:hAnsi="Times New Roman" w:cs="Times New Roman"/>
          <w:b/>
          <w:u w:val="single"/>
        </w:rPr>
      </w:pPr>
      <w:r w:rsidRPr="00BE518B">
        <w:rPr>
          <w:rFonts w:ascii="Times New Roman" w:hAnsi="Times New Roman" w:cs="Times New Roman"/>
          <w:b/>
          <w:u w:val="single"/>
        </w:rPr>
        <w:t>Matematika nejen v</w:t>
      </w:r>
      <w:r>
        <w:rPr>
          <w:rFonts w:ascii="Times New Roman" w:hAnsi="Times New Roman" w:cs="Times New Roman"/>
          <w:b/>
          <w:u w:val="single"/>
        </w:rPr>
        <w:t> </w:t>
      </w:r>
      <w:r w:rsidRPr="00BE518B">
        <w:rPr>
          <w:rFonts w:ascii="Times New Roman" w:hAnsi="Times New Roman" w:cs="Times New Roman"/>
          <w:b/>
          <w:u w:val="single"/>
        </w:rPr>
        <w:t>praxi</w:t>
      </w:r>
    </w:p>
    <w:p w:rsidR="007E3E02" w:rsidRDefault="007E3E02" w:rsidP="007E3E02">
      <w:pPr>
        <w:rPr>
          <w:rFonts w:ascii="Times New Roman" w:hAnsi="Times New Roman" w:cs="Times New Roman"/>
        </w:rPr>
      </w:pPr>
      <w:r w:rsidRPr="00BE518B">
        <w:rPr>
          <w:rFonts w:ascii="Times New Roman" w:hAnsi="Times New Roman" w:cs="Times New Roman"/>
        </w:rPr>
        <w:t>Obsah činnosti</w:t>
      </w:r>
    </w:p>
    <w:p w:rsidR="007E3E02" w:rsidRPr="00BE518B" w:rsidRDefault="007E3E02" w:rsidP="007E3E0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E518B">
        <w:rPr>
          <w:rFonts w:ascii="Times New Roman" w:hAnsi="Times New Roman" w:cs="Times New Roman"/>
        </w:rPr>
        <w:t>Procvičování probíraného učiva</w:t>
      </w:r>
      <w:r>
        <w:rPr>
          <w:rFonts w:ascii="Times New Roman" w:hAnsi="Times New Roman" w:cs="Times New Roman"/>
        </w:rPr>
        <w:t xml:space="preserve"> matematiky</w:t>
      </w:r>
    </w:p>
    <w:p w:rsidR="007E3E02" w:rsidRPr="00BE518B" w:rsidRDefault="007E3E02" w:rsidP="007E3E0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E518B">
        <w:rPr>
          <w:rFonts w:ascii="Times New Roman" w:hAnsi="Times New Roman" w:cs="Times New Roman"/>
        </w:rPr>
        <w:t>Hravější formy matematiky (např. konkrétní měření a jejich využití k následným výpočtům)</w:t>
      </w:r>
    </w:p>
    <w:p w:rsidR="007E3E02" w:rsidRPr="00BE518B" w:rsidRDefault="007E3E02" w:rsidP="007E3E0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E518B">
        <w:rPr>
          <w:rFonts w:ascii="Times New Roman" w:hAnsi="Times New Roman" w:cs="Times New Roman"/>
        </w:rPr>
        <w:t>Matematické hry</w:t>
      </w:r>
    </w:p>
    <w:p w:rsidR="007E3E02" w:rsidRPr="00BE518B" w:rsidRDefault="007E3E02" w:rsidP="007E3E0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E518B">
        <w:rPr>
          <w:rFonts w:ascii="Times New Roman" w:hAnsi="Times New Roman" w:cs="Times New Roman"/>
        </w:rPr>
        <w:t>Příprava na testy a opakování učiva</w:t>
      </w:r>
    </w:p>
    <w:p w:rsidR="00D05A91" w:rsidRPr="00DD580B" w:rsidRDefault="007E3E02" w:rsidP="001F019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1F0193" w:rsidRPr="00DD580B">
        <w:rPr>
          <w:rFonts w:ascii="Times New Roman" w:hAnsi="Times New Roman" w:cs="Times New Roman"/>
          <w:b/>
        </w:rPr>
        <w:t>. Podmínky pro vzdělávání žáků se speciálními vzdělávacími potřebami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 V našem zařízení jsme připraveni vyhledávat žáky se speciálními vzdělávacími potřebami a adekvátně s nimi pracovat.  Žákům se SVP je podle stupně a charakteru jejich postižení nebo znevýhodnění při jejich začleňování do volnočasových aktivit věnována průběžná pozornost – zvýšená motivace, individuální pomoc, ocenění sebemenších úspěchů a pokroků v práci. Žáci se zdravotním postižením mají právo užívat speciální didaktické a kompenzační učební pomůcky. Důležitá je </w:t>
      </w:r>
      <w:proofErr w:type="gramStart"/>
      <w:r w:rsidRPr="00DD580B">
        <w:rPr>
          <w:rFonts w:ascii="Times New Roman" w:hAnsi="Times New Roman" w:cs="Times New Roman"/>
        </w:rPr>
        <w:t>spolupráce s  kolegy</w:t>
      </w:r>
      <w:proofErr w:type="gramEnd"/>
      <w:r w:rsidRPr="00DD580B">
        <w:rPr>
          <w:rFonts w:ascii="Times New Roman" w:hAnsi="Times New Roman" w:cs="Times New Roman"/>
        </w:rPr>
        <w:t xml:space="preserve">, rodiči i školskými poradenskými zařízeními. Dle aktuálních možností a podmínek školy lze při výchovných činnostech ve školním klubu rozvíjet talent mimořádně nadaných žáků (zadávání rozšiřujících a doplňujících úkolů, individuální přístup) nebo mohou své vlohy nadaní žáci rozvíjet individuálně pod vedením zkušených pedagogů v zájmových kroužcích.  </w:t>
      </w:r>
    </w:p>
    <w:p w:rsidR="00D05A91" w:rsidRPr="00DD580B" w:rsidRDefault="007E3E02" w:rsidP="001F01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1F0193" w:rsidRPr="00DD580B">
        <w:rPr>
          <w:rFonts w:ascii="Times New Roman" w:hAnsi="Times New Roman" w:cs="Times New Roman"/>
          <w:b/>
        </w:rPr>
        <w:t>. Podmínky pro přijímání žáků, podmínky průběhu a ukončování vzdělá</w:t>
      </w:r>
      <w:r w:rsidR="001F0193" w:rsidRPr="00DD580B">
        <w:rPr>
          <w:rFonts w:ascii="Times New Roman" w:hAnsi="Times New Roman" w:cs="Times New Roman"/>
        </w:rPr>
        <w:t xml:space="preserve">vání 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Na základě řádně vyplněné a odevzdané přihlášky, je žák zařazen do ŠK. Při větším zájmu, jsou zohledňovány věk a potřeby konkrétních žáků. Po přijetí se na žáka vztahují práva a povinnosti účastníka zájmového vzdělávání na naší škole. Je povinen respektovat a dodržovat pravidla stanovená Vnitřním </w:t>
      </w:r>
      <w:r w:rsidR="00D05A91" w:rsidRPr="00DD580B">
        <w:rPr>
          <w:rFonts w:ascii="Times New Roman" w:hAnsi="Times New Roman" w:cs="Times New Roman"/>
        </w:rPr>
        <w:t xml:space="preserve">řádem ŠK a </w:t>
      </w:r>
      <w:proofErr w:type="gramStart"/>
      <w:r w:rsidR="00D05A91" w:rsidRPr="00DD580B">
        <w:rPr>
          <w:rFonts w:ascii="Times New Roman" w:hAnsi="Times New Roman" w:cs="Times New Roman"/>
        </w:rPr>
        <w:t xml:space="preserve">pokyny </w:t>
      </w:r>
      <w:r w:rsidRPr="00DD580B">
        <w:rPr>
          <w:rFonts w:ascii="Times New Roman" w:hAnsi="Times New Roman" w:cs="Times New Roman"/>
        </w:rPr>
        <w:t xml:space="preserve"> vedoucích</w:t>
      </w:r>
      <w:proofErr w:type="gramEnd"/>
      <w:r w:rsidRPr="00DD580B">
        <w:rPr>
          <w:rFonts w:ascii="Times New Roman" w:hAnsi="Times New Roman" w:cs="Times New Roman"/>
        </w:rPr>
        <w:t xml:space="preserve"> zájmových útvarů, v opačném případě může být žák vyloučen. K řádnému ukončení vzdělávání ve školském zařízení dochází po ukončení činnosti v závěru školního roku. </w:t>
      </w:r>
    </w:p>
    <w:p w:rsidR="00D05A91" w:rsidRPr="00DD580B" w:rsidRDefault="007E3E02" w:rsidP="001F019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1F0193" w:rsidRPr="00DD580B">
        <w:rPr>
          <w:rFonts w:ascii="Times New Roman" w:hAnsi="Times New Roman" w:cs="Times New Roman"/>
          <w:b/>
        </w:rPr>
        <w:t xml:space="preserve">. Popis materiálních podmínek </w:t>
      </w:r>
    </w:p>
    <w:p w:rsidR="001F0193" w:rsidRPr="00DD580B" w:rsidRDefault="00D05A91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K činnostem ŠK v</w:t>
      </w:r>
      <w:r w:rsidR="001F0193" w:rsidRPr="00DD580B">
        <w:rPr>
          <w:rFonts w:ascii="Times New Roman" w:hAnsi="Times New Roman" w:cs="Times New Roman"/>
        </w:rPr>
        <w:t>yužívá</w:t>
      </w:r>
      <w:r w:rsidRPr="00DD580B">
        <w:rPr>
          <w:rFonts w:ascii="Times New Roman" w:hAnsi="Times New Roman" w:cs="Times New Roman"/>
        </w:rPr>
        <w:t xml:space="preserve"> tělocvičnu,</w:t>
      </w:r>
      <w:r w:rsidR="001F0193" w:rsidRPr="00DD580B">
        <w:rPr>
          <w:rFonts w:ascii="Times New Roman" w:hAnsi="Times New Roman" w:cs="Times New Roman"/>
        </w:rPr>
        <w:t xml:space="preserve"> učebnu výtvarné výchovy, </w:t>
      </w:r>
      <w:r w:rsidRPr="00DD580B">
        <w:rPr>
          <w:rFonts w:ascii="Times New Roman" w:hAnsi="Times New Roman" w:cs="Times New Roman"/>
        </w:rPr>
        <w:t xml:space="preserve">hudební výchovy, </w:t>
      </w:r>
      <w:r w:rsidR="001F0193" w:rsidRPr="00DD580B">
        <w:rPr>
          <w:rFonts w:ascii="Times New Roman" w:hAnsi="Times New Roman" w:cs="Times New Roman"/>
        </w:rPr>
        <w:t>keramickou dílnu,</w:t>
      </w:r>
      <w:r w:rsidRPr="00DD580B">
        <w:rPr>
          <w:rFonts w:ascii="Times New Roman" w:hAnsi="Times New Roman" w:cs="Times New Roman"/>
        </w:rPr>
        <w:t xml:space="preserve"> počítačové učebny, školní zahradu, hřiště v obci apod.</w:t>
      </w:r>
      <w:r w:rsidR="00BA0CDC" w:rsidRPr="00DD580B">
        <w:rPr>
          <w:rFonts w:ascii="Times New Roman" w:hAnsi="Times New Roman" w:cs="Times New Roman"/>
        </w:rPr>
        <w:t xml:space="preserve"> </w:t>
      </w:r>
      <w:r w:rsidR="001F0193" w:rsidRPr="00DD580B">
        <w:rPr>
          <w:rFonts w:ascii="Times New Roman" w:hAnsi="Times New Roman" w:cs="Times New Roman"/>
        </w:rPr>
        <w:t>V užívaných prostorách žáci vždy respektují příslušné provozní řády</w:t>
      </w:r>
      <w:r w:rsidR="00BA0CDC" w:rsidRPr="00DD580B">
        <w:rPr>
          <w:rFonts w:ascii="Times New Roman" w:hAnsi="Times New Roman" w:cs="Times New Roman"/>
        </w:rPr>
        <w:t xml:space="preserve">. </w:t>
      </w:r>
      <w:proofErr w:type="gramStart"/>
      <w:r w:rsidR="00BA0CDC" w:rsidRPr="00DD580B">
        <w:rPr>
          <w:rFonts w:ascii="Times New Roman" w:hAnsi="Times New Roman" w:cs="Times New Roman"/>
        </w:rPr>
        <w:t xml:space="preserve">Žáci </w:t>
      </w:r>
      <w:r w:rsidR="001F0193" w:rsidRPr="00DD580B">
        <w:rPr>
          <w:rFonts w:ascii="Times New Roman" w:hAnsi="Times New Roman" w:cs="Times New Roman"/>
        </w:rPr>
        <w:t xml:space="preserve"> mají</w:t>
      </w:r>
      <w:proofErr w:type="gramEnd"/>
      <w:r w:rsidR="001F0193" w:rsidRPr="00DD580B">
        <w:rPr>
          <w:rFonts w:ascii="Times New Roman" w:hAnsi="Times New Roman" w:cs="Times New Roman"/>
        </w:rPr>
        <w:t xml:space="preserve"> </w:t>
      </w:r>
      <w:r w:rsidR="00136AAC" w:rsidRPr="00DD580B">
        <w:rPr>
          <w:rFonts w:ascii="Times New Roman" w:hAnsi="Times New Roman" w:cs="Times New Roman"/>
        </w:rPr>
        <w:t xml:space="preserve"> </w:t>
      </w:r>
      <w:r w:rsidR="001F0193" w:rsidRPr="00DD580B">
        <w:rPr>
          <w:rFonts w:ascii="Times New Roman" w:hAnsi="Times New Roman" w:cs="Times New Roman"/>
        </w:rPr>
        <w:t xml:space="preserve">k dispozici školní vybavení a pomůcky. </w:t>
      </w:r>
    </w:p>
    <w:p w:rsidR="00D05A91" w:rsidRPr="00DD580B" w:rsidRDefault="007E3E02" w:rsidP="001F019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1F0193" w:rsidRPr="00DD580B">
        <w:rPr>
          <w:rFonts w:ascii="Times New Roman" w:hAnsi="Times New Roman" w:cs="Times New Roman"/>
          <w:b/>
        </w:rPr>
        <w:t xml:space="preserve">. Popis personálních podmínek  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Školní</w:t>
      </w:r>
      <w:r w:rsidR="00271C15" w:rsidRPr="00DD580B">
        <w:rPr>
          <w:rFonts w:ascii="Times New Roman" w:hAnsi="Times New Roman" w:cs="Times New Roman"/>
        </w:rPr>
        <w:t xml:space="preserve"> klub zajišťují</w:t>
      </w:r>
      <w:r w:rsidR="00D05A91" w:rsidRPr="00DD580B">
        <w:rPr>
          <w:rFonts w:ascii="Times New Roman" w:hAnsi="Times New Roman" w:cs="Times New Roman"/>
        </w:rPr>
        <w:t xml:space="preserve"> </w:t>
      </w:r>
      <w:r w:rsidRPr="00DD580B">
        <w:rPr>
          <w:rFonts w:ascii="Times New Roman" w:hAnsi="Times New Roman" w:cs="Times New Roman"/>
        </w:rPr>
        <w:t>vedoucí kroužků</w:t>
      </w:r>
      <w:r w:rsidR="00D05A91" w:rsidRPr="00DD580B">
        <w:rPr>
          <w:rFonts w:ascii="Times New Roman" w:hAnsi="Times New Roman" w:cs="Times New Roman"/>
        </w:rPr>
        <w:t xml:space="preserve">. Jsou to </w:t>
      </w:r>
      <w:r w:rsidR="009D781D" w:rsidRPr="00DD580B">
        <w:rPr>
          <w:rFonts w:ascii="Times New Roman" w:hAnsi="Times New Roman" w:cs="Times New Roman"/>
        </w:rPr>
        <w:t>učitelé naší školy.</w:t>
      </w:r>
      <w:r w:rsidRPr="00DD580B">
        <w:rPr>
          <w:rFonts w:ascii="Times New Roman" w:hAnsi="Times New Roman" w:cs="Times New Roman"/>
        </w:rPr>
        <w:t xml:space="preserve">   Odbornost je prohlubována dalším vzděláváním, především samostudiem a výměnou zkušeností s jinými vychovateli či pedagogy. </w:t>
      </w:r>
    </w:p>
    <w:p w:rsidR="001F0193" w:rsidRDefault="001F0193" w:rsidP="001F0193">
      <w:pPr>
        <w:jc w:val="both"/>
        <w:rPr>
          <w:rFonts w:ascii="Times New Roman" w:hAnsi="Times New Roman" w:cs="Times New Roman"/>
        </w:rPr>
      </w:pPr>
    </w:p>
    <w:p w:rsidR="00A2087B" w:rsidRDefault="00A2087B" w:rsidP="001F0193">
      <w:pPr>
        <w:jc w:val="both"/>
        <w:rPr>
          <w:rFonts w:ascii="Times New Roman" w:hAnsi="Times New Roman" w:cs="Times New Roman"/>
        </w:rPr>
      </w:pPr>
    </w:p>
    <w:p w:rsidR="00A2087B" w:rsidRPr="00DD580B" w:rsidRDefault="00A2087B" w:rsidP="001F0193">
      <w:pPr>
        <w:jc w:val="both"/>
        <w:rPr>
          <w:rFonts w:ascii="Times New Roman" w:hAnsi="Times New Roman" w:cs="Times New Roman"/>
        </w:rPr>
      </w:pPr>
    </w:p>
    <w:p w:rsidR="007E3E02" w:rsidRDefault="007E3E02" w:rsidP="001F0193">
      <w:pPr>
        <w:jc w:val="both"/>
        <w:rPr>
          <w:rFonts w:ascii="Times New Roman" w:hAnsi="Times New Roman" w:cs="Times New Roman"/>
          <w:b/>
        </w:rPr>
      </w:pPr>
    </w:p>
    <w:p w:rsidR="007E3E02" w:rsidRDefault="007E3E02" w:rsidP="001F0193">
      <w:pPr>
        <w:jc w:val="both"/>
        <w:rPr>
          <w:rFonts w:ascii="Times New Roman" w:hAnsi="Times New Roman" w:cs="Times New Roman"/>
          <w:b/>
        </w:rPr>
      </w:pPr>
    </w:p>
    <w:p w:rsidR="001653A9" w:rsidRPr="00DD580B" w:rsidRDefault="00A2087B" w:rsidP="001F019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11</w:t>
      </w:r>
      <w:r w:rsidR="00271C15" w:rsidRPr="00DD580B">
        <w:rPr>
          <w:rFonts w:ascii="Times New Roman" w:hAnsi="Times New Roman" w:cs="Times New Roman"/>
          <w:b/>
        </w:rPr>
        <w:t>.</w:t>
      </w:r>
      <w:r w:rsidR="001F0193" w:rsidRPr="00DD580B">
        <w:rPr>
          <w:rFonts w:ascii="Times New Roman" w:hAnsi="Times New Roman" w:cs="Times New Roman"/>
          <w:b/>
        </w:rPr>
        <w:t xml:space="preserve"> Popis podmínek bezpečnosti práce a ochrany zdraví </w:t>
      </w:r>
    </w:p>
    <w:p w:rsidR="00BA0CDC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Naše školské zařízení vyhledává, zjišťuje a vyhodnocuje možná rizika vyplývající z činností při různých formách zájmového vzdělávání v různých prostředích a současně i přijímá opatření k jejich prevenci.  Žáci jsou na začátku i v průběhu školního roku seznamováni s možnými riziky pohybu v určitém prostředí, s možnými následky různých činností, se správnými způsoby používání nástrojů a jsou poučováni o zásadách správného chování nejen ve škole, na veřejnosti, na komunikacích, ale i v době prázdnin, při hrách, sportování a pohybu na veřejných komunikacích. Jsou opakovaně seznamováni s postupem při úrazu a v případě požáru.  Je nutné zajistit nejen bezpečnost fyzickou, ale také sociální a emocionální. Žáci jsou vedeni ke zdravému životnímu stylu, učí se zásady ochrany před sociálně patologickými jevy a před projevy diskriminace, nepřátelství nebo násilí.</w:t>
      </w:r>
    </w:p>
    <w:p w:rsidR="00BA0CDC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Podmínky pro hygienické a bezpečné působení školního klubu: </w:t>
      </w:r>
    </w:p>
    <w:p w:rsidR="00BA0CDC" w:rsidRPr="00DD580B" w:rsidRDefault="00271C15" w:rsidP="00271C1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bezpečné pomůcky</w:t>
      </w:r>
    </w:p>
    <w:p w:rsidR="00BA0CDC" w:rsidRPr="00DD580B" w:rsidRDefault="001F0193" w:rsidP="00271C1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ochrana </w:t>
      </w:r>
      <w:r w:rsidR="00271C15" w:rsidRPr="00DD580B">
        <w:rPr>
          <w:rFonts w:ascii="Times New Roman" w:hAnsi="Times New Roman" w:cs="Times New Roman"/>
        </w:rPr>
        <w:t>žáků před úrazy</w:t>
      </w:r>
      <w:r w:rsidRPr="00DD580B">
        <w:rPr>
          <w:rFonts w:ascii="Times New Roman" w:hAnsi="Times New Roman" w:cs="Times New Roman"/>
        </w:rPr>
        <w:t xml:space="preserve"> </w:t>
      </w:r>
    </w:p>
    <w:p w:rsidR="00BA0CDC" w:rsidRPr="00DD580B" w:rsidRDefault="001F0193" w:rsidP="00271C1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pravidelná kontrola prostor a zařízení</w:t>
      </w:r>
      <w:r w:rsidR="00271C15" w:rsidRPr="00DD580B">
        <w:rPr>
          <w:rFonts w:ascii="Times New Roman" w:hAnsi="Times New Roman" w:cs="Times New Roman"/>
        </w:rPr>
        <w:t xml:space="preserve"> z hlediska jejich bezpečnosti</w:t>
      </w:r>
      <w:r w:rsidRPr="00DD580B">
        <w:rPr>
          <w:rFonts w:ascii="Times New Roman" w:hAnsi="Times New Roman" w:cs="Times New Roman"/>
        </w:rPr>
        <w:t xml:space="preserve"> </w:t>
      </w:r>
    </w:p>
    <w:p w:rsidR="00BA0CDC" w:rsidRPr="00DD580B" w:rsidRDefault="001F0193" w:rsidP="00271C1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dostupnost prostředků první pomoci, kontaktu na lékaře či jiné speciální služby, pr</w:t>
      </w:r>
      <w:r w:rsidR="00271C15" w:rsidRPr="00DD580B">
        <w:rPr>
          <w:rFonts w:ascii="Times New Roman" w:hAnsi="Times New Roman" w:cs="Times New Roman"/>
        </w:rPr>
        <w:t xml:space="preserve">aktická </w:t>
      </w:r>
      <w:proofErr w:type="gramStart"/>
      <w:r w:rsidR="00271C15" w:rsidRPr="00DD580B">
        <w:rPr>
          <w:rFonts w:ascii="Times New Roman" w:hAnsi="Times New Roman" w:cs="Times New Roman"/>
        </w:rPr>
        <w:t xml:space="preserve">dovednost </w:t>
      </w:r>
      <w:r w:rsidRPr="00DD580B">
        <w:rPr>
          <w:rFonts w:ascii="Times New Roman" w:hAnsi="Times New Roman" w:cs="Times New Roman"/>
        </w:rPr>
        <w:t xml:space="preserve"> vedoucích</w:t>
      </w:r>
      <w:proofErr w:type="gramEnd"/>
      <w:r w:rsidRPr="00DD580B">
        <w:rPr>
          <w:rFonts w:ascii="Times New Roman" w:hAnsi="Times New Roman" w:cs="Times New Roman"/>
        </w:rPr>
        <w:t xml:space="preserve"> zájmových útvarů poskytovat první pomo</w:t>
      </w:r>
      <w:r w:rsidR="00271C15" w:rsidRPr="00DD580B">
        <w:rPr>
          <w:rFonts w:ascii="Times New Roman" w:hAnsi="Times New Roman" w:cs="Times New Roman"/>
        </w:rPr>
        <w:t>c</w:t>
      </w:r>
    </w:p>
    <w:p w:rsidR="00BA0CDC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Psychosociální podmínky:  </w:t>
      </w:r>
    </w:p>
    <w:p w:rsidR="00BA0CDC" w:rsidRPr="00DD580B" w:rsidRDefault="001F0193" w:rsidP="00271C1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vytváření pohody pros</w:t>
      </w:r>
      <w:r w:rsidR="00271C15" w:rsidRPr="00DD580B">
        <w:rPr>
          <w:rFonts w:ascii="Times New Roman" w:hAnsi="Times New Roman" w:cs="Times New Roman"/>
        </w:rPr>
        <w:t>tředí, příznivé sociální klima</w:t>
      </w:r>
    </w:p>
    <w:p w:rsidR="00BA0CDC" w:rsidRPr="00DD580B" w:rsidRDefault="001F0193" w:rsidP="00271C1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otevřenost a partnerství v komunikaci, úcta, tolerance, uznání, empatie, spolupráce a pomoc d</w:t>
      </w:r>
      <w:r w:rsidR="00271C15" w:rsidRPr="00DD580B">
        <w:rPr>
          <w:rFonts w:ascii="Times New Roman" w:hAnsi="Times New Roman" w:cs="Times New Roman"/>
        </w:rPr>
        <w:t>ruhému, sounáležitost se školou</w:t>
      </w:r>
    </w:p>
    <w:p w:rsidR="00BA0CDC" w:rsidRPr="00DD580B" w:rsidRDefault="001F0193" w:rsidP="00271C1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respekt k potřebám jedince a jeho osobním problémům, činnost vycházející ze zájmu </w:t>
      </w:r>
      <w:proofErr w:type="gramStart"/>
      <w:r w:rsidRPr="00DD580B">
        <w:rPr>
          <w:rFonts w:ascii="Times New Roman" w:hAnsi="Times New Roman" w:cs="Times New Roman"/>
        </w:rPr>
        <w:t xml:space="preserve">žáků </w:t>
      </w:r>
      <w:r w:rsidR="00271C15" w:rsidRPr="00DD580B">
        <w:rPr>
          <w:rFonts w:ascii="Times New Roman" w:hAnsi="Times New Roman" w:cs="Times New Roman"/>
        </w:rPr>
        <w:t xml:space="preserve">     </w:t>
      </w:r>
      <w:r w:rsidRPr="00DD580B">
        <w:rPr>
          <w:rFonts w:ascii="Times New Roman" w:hAnsi="Times New Roman" w:cs="Times New Roman"/>
        </w:rPr>
        <w:t xml:space="preserve">a </w:t>
      </w:r>
      <w:r w:rsidR="00136AAC" w:rsidRPr="00DD580B">
        <w:rPr>
          <w:rFonts w:ascii="Times New Roman" w:hAnsi="Times New Roman" w:cs="Times New Roman"/>
        </w:rPr>
        <w:t xml:space="preserve"> </w:t>
      </w:r>
      <w:r w:rsidRPr="00DD580B">
        <w:rPr>
          <w:rFonts w:ascii="Times New Roman" w:hAnsi="Times New Roman" w:cs="Times New Roman"/>
        </w:rPr>
        <w:t>osvojování</w:t>
      </w:r>
      <w:proofErr w:type="gramEnd"/>
      <w:r w:rsidRPr="00DD580B">
        <w:rPr>
          <w:rFonts w:ascii="Times New Roman" w:hAnsi="Times New Roman" w:cs="Times New Roman"/>
        </w:rPr>
        <w:t xml:space="preserve"> si toho, co má pro žáky praktický smysl a vede k praktické zkušenosti, všestranný prospěch žá</w:t>
      </w:r>
      <w:r w:rsidR="00271C15" w:rsidRPr="00DD580B">
        <w:rPr>
          <w:rFonts w:ascii="Times New Roman" w:hAnsi="Times New Roman" w:cs="Times New Roman"/>
        </w:rPr>
        <w:t>ka je hlavním momentem činnosti</w:t>
      </w:r>
      <w:r w:rsidRPr="00DD580B">
        <w:rPr>
          <w:rFonts w:ascii="Times New Roman" w:hAnsi="Times New Roman" w:cs="Times New Roman"/>
        </w:rPr>
        <w:t xml:space="preserve"> </w:t>
      </w:r>
    </w:p>
    <w:p w:rsidR="00BA0CDC" w:rsidRPr="00DD580B" w:rsidRDefault="001F0193" w:rsidP="00271C1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věková přiměřenost </w:t>
      </w:r>
      <w:r w:rsidR="00271C15" w:rsidRPr="00DD580B">
        <w:rPr>
          <w:rFonts w:ascii="Times New Roman" w:hAnsi="Times New Roman" w:cs="Times New Roman"/>
        </w:rPr>
        <w:t>aktivit a motivující hodnocení</w:t>
      </w:r>
    </w:p>
    <w:p w:rsidR="00BA0CDC" w:rsidRPr="00DD580B" w:rsidRDefault="001F0193" w:rsidP="00271C1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respekt k individualitě žáka, jeho hodno</w:t>
      </w:r>
      <w:r w:rsidR="00136AAC" w:rsidRPr="00DD580B">
        <w:rPr>
          <w:rFonts w:ascii="Times New Roman" w:hAnsi="Times New Roman" w:cs="Times New Roman"/>
        </w:rPr>
        <w:t xml:space="preserve">cení v souladu s individuálními </w:t>
      </w:r>
      <w:proofErr w:type="gramStart"/>
      <w:r w:rsidRPr="00DD580B">
        <w:rPr>
          <w:rFonts w:ascii="Times New Roman" w:hAnsi="Times New Roman" w:cs="Times New Roman"/>
        </w:rPr>
        <w:t xml:space="preserve">možnostmi </w:t>
      </w:r>
      <w:r w:rsidR="00271C15" w:rsidRPr="00DD580B">
        <w:rPr>
          <w:rFonts w:ascii="Times New Roman" w:hAnsi="Times New Roman" w:cs="Times New Roman"/>
        </w:rPr>
        <w:t xml:space="preserve">                  </w:t>
      </w:r>
      <w:r w:rsidRPr="00DD580B">
        <w:rPr>
          <w:rFonts w:ascii="Times New Roman" w:hAnsi="Times New Roman" w:cs="Times New Roman"/>
        </w:rPr>
        <w:t>a individuálním</w:t>
      </w:r>
      <w:proofErr w:type="gramEnd"/>
      <w:r w:rsidRPr="00DD580B">
        <w:rPr>
          <w:rFonts w:ascii="Times New Roman" w:hAnsi="Times New Roman" w:cs="Times New Roman"/>
        </w:rPr>
        <w:t xml:space="preserve"> po</w:t>
      </w:r>
      <w:r w:rsidR="00271C15" w:rsidRPr="00DD580B">
        <w:rPr>
          <w:rFonts w:ascii="Times New Roman" w:hAnsi="Times New Roman" w:cs="Times New Roman"/>
        </w:rPr>
        <w:t>krokem, dostatečná zpětná vazba</w:t>
      </w:r>
    </w:p>
    <w:p w:rsidR="00271C15" w:rsidRPr="00DD580B" w:rsidRDefault="001F0193" w:rsidP="00271C1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ochrana žáků před násilím, šikano</w:t>
      </w:r>
      <w:r w:rsidR="003C4302" w:rsidRPr="00DD580B">
        <w:rPr>
          <w:rFonts w:ascii="Times New Roman" w:hAnsi="Times New Roman" w:cs="Times New Roman"/>
        </w:rPr>
        <w:t>u a dalšími patologickými jevy</w:t>
      </w:r>
    </w:p>
    <w:p w:rsidR="00BA0CDC" w:rsidRPr="00DD580B" w:rsidRDefault="001F0193" w:rsidP="00271C1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vytváření podmínek pro spoluúčast ž</w:t>
      </w:r>
      <w:r w:rsidR="00271C15" w:rsidRPr="00DD580B">
        <w:rPr>
          <w:rFonts w:ascii="Times New Roman" w:hAnsi="Times New Roman" w:cs="Times New Roman"/>
        </w:rPr>
        <w:t>áků na životě našeho zařízení</w:t>
      </w:r>
    </w:p>
    <w:p w:rsidR="00BA0CDC" w:rsidRPr="00DD580B" w:rsidRDefault="001F0193" w:rsidP="00271C1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plánování činnosti, vlastní podíl na případném řízení a </w:t>
      </w:r>
      <w:r w:rsidR="00271C15" w:rsidRPr="00DD580B">
        <w:rPr>
          <w:rFonts w:ascii="Times New Roman" w:hAnsi="Times New Roman" w:cs="Times New Roman"/>
        </w:rPr>
        <w:t>provádění i následném hodnocení</w:t>
      </w:r>
    </w:p>
    <w:p w:rsidR="001F0193" w:rsidRPr="00DD580B" w:rsidRDefault="001F0193" w:rsidP="00271C1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včasná informovanost žáků i jejich rodičů o činnosti školníh</w:t>
      </w:r>
      <w:r w:rsidR="00271C15" w:rsidRPr="00DD580B">
        <w:rPr>
          <w:rFonts w:ascii="Times New Roman" w:hAnsi="Times New Roman" w:cs="Times New Roman"/>
        </w:rPr>
        <w:t>o klubu a jeho vnitřním životě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  <w:b/>
        </w:rPr>
      </w:pPr>
    </w:p>
    <w:p w:rsidR="00BA0CDC" w:rsidRPr="00DD580B" w:rsidRDefault="001F0193" w:rsidP="001F0193">
      <w:pPr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 xml:space="preserve">12. Zveřejnění </w:t>
      </w:r>
      <w:r w:rsidR="00BA0CDC" w:rsidRPr="00DD580B">
        <w:rPr>
          <w:rFonts w:ascii="Times New Roman" w:hAnsi="Times New Roman" w:cs="Times New Roman"/>
          <w:b/>
        </w:rPr>
        <w:t xml:space="preserve"> </w:t>
      </w:r>
      <w:r w:rsidRPr="00DD580B">
        <w:rPr>
          <w:rFonts w:ascii="Times New Roman" w:hAnsi="Times New Roman" w:cs="Times New Roman"/>
          <w:b/>
        </w:rPr>
        <w:t xml:space="preserve">ŠVP ŠK </w:t>
      </w:r>
    </w:p>
    <w:p w:rsidR="001F0193" w:rsidRDefault="001F0193" w:rsidP="001F0193">
      <w:pPr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Školní vzdělávací program školního klubu je volně</w:t>
      </w:r>
      <w:r w:rsidR="00BA0CDC" w:rsidRPr="00DD580B">
        <w:rPr>
          <w:rFonts w:ascii="Times New Roman" w:hAnsi="Times New Roman" w:cs="Times New Roman"/>
        </w:rPr>
        <w:t xml:space="preserve"> přístupný k </w:t>
      </w:r>
      <w:proofErr w:type="gramStart"/>
      <w:r w:rsidR="00BA0CDC" w:rsidRPr="00DD580B">
        <w:rPr>
          <w:rFonts w:ascii="Times New Roman" w:hAnsi="Times New Roman" w:cs="Times New Roman"/>
        </w:rPr>
        <w:t>nahlédnutí  na</w:t>
      </w:r>
      <w:proofErr w:type="gramEnd"/>
      <w:r w:rsidR="00BA0CDC" w:rsidRPr="00DD580B">
        <w:rPr>
          <w:rFonts w:ascii="Times New Roman" w:hAnsi="Times New Roman" w:cs="Times New Roman"/>
        </w:rPr>
        <w:t xml:space="preserve"> chodbě v přízemí </w:t>
      </w:r>
      <w:r w:rsidR="007A3321" w:rsidRPr="00DD580B">
        <w:rPr>
          <w:rFonts w:ascii="Times New Roman" w:hAnsi="Times New Roman" w:cs="Times New Roman"/>
        </w:rPr>
        <w:t xml:space="preserve">           </w:t>
      </w:r>
      <w:r w:rsidR="00BA0CDC" w:rsidRPr="00DD580B">
        <w:rPr>
          <w:rFonts w:ascii="Times New Roman" w:hAnsi="Times New Roman" w:cs="Times New Roman"/>
        </w:rPr>
        <w:t>u vchodu do školní jídelny</w:t>
      </w:r>
      <w:r w:rsidR="007A3321" w:rsidRPr="00DD580B">
        <w:rPr>
          <w:rFonts w:ascii="Times New Roman" w:hAnsi="Times New Roman" w:cs="Times New Roman"/>
        </w:rPr>
        <w:t xml:space="preserve"> a v ředitelně.</w:t>
      </w:r>
      <w:r w:rsidR="00136AAC" w:rsidRPr="00DD580B">
        <w:rPr>
          <w:rFonts w:ascii="Times New Roman" w:hAnsi="Times New Roman" w:cs="Times New Roman"/>
        </w:rPr>
        <w:t xml:space="preserve"> </w:t>
      </w:r>
      <w:r w:rsidRPr="00DD580B">
        <w:rPr>
          <w:rFonts w:ascii="Times New Roman" w:hAnsi="Times New Roman" w:cs="Times New Roman"/>
        </w:rPr>
        <w:t xml:space="preserve"> Jeho elektronická podoba je zveřejněna na webových s</w:t>
      </w:r>
      <w:r w:rsidR="007A3321" w:rsidRPr="00DD580B">
        <w:rPr>
          <w:rFonts w:ascii="Times New Roman" w:hAnsi="Times New Roman" w:cs="Times New Roman"/>
        </w:rPr>
        <w:t xml:space="preserve">tránkách školy </w:t>
      </w:r>
      <w:hyperlink r:id="rId11" w:history="1">
        <w:r w:rsidR="002B2F42" w:rsidRPr="00AD5870">
          <w:rPr>
            <w:rStyle w:val="Hypertextovodkaz"/>
            <w:rFonts w:ascii="Times New Roman" w:hAnsi="Times New Roman" w:cs="Times New Roman"/>
          </w:rPr>
          <w:t>www.zs.oparany.cz</w:t>
        </w:r>
      </w:hyperlink>
      <w:r w:rsidRPr="00DD580B">
        <w:rPr>
          <w:rFonts w:ascii="Times New Roman" w:hAnsi="Times New Roman" w:cs="Times New Roman"/>
        </w:rPr>
        <w:t xml:space="preserve"> </w:t>
      </w:r>
    </w:p>
    <w:p w:rsidR="002B2F42" w:rsidRDefault="002B2F42" w:rsidP="001F0193">
      <w:pPr>
        <w:rPr>
          <w:rFonts w:ascii="Times New Roman" w:hAnsi="Times New Roman" w:cs="Times New Roman"/>
        </w:rPr>
      </w:pPr>
    </w:p>
    <w:p w:rsidR="002B2F42" w:rsidRDefault="002B2F42" w:rsidP="001F0193">
      <w:pPr>
        <w:rPr>
          <w:rFonts w:ascii="Times New Roman" w:hAnsi="Times New Roman" w:cs="Times New Roman"/>
        </w:rPr>
      </w:pPr>
    </w:p>
    <w:p w:rsidR="002B2F42" w:rsidRDefault="002B2F42" w:rsidP="001F0193">
      <w:pPr>
        <w:rPr>
          <w:rFonts w:ascii="Times New Roman" w:hAnsi="Times New Roman" w:cs="Times New Roman"/>
        </w:rPr>
      </w:pPr>
    </w:p>
    <w:p w:rsidR="002B2F42" w:rsidRDefault="002B2F42" w:rsidP="001F0193">
      <w:pPr>
        <w:rPr>
          <w:rFonts w:ascii="Times New Roman" w:hAnsi="Times New Roman" w:cs="Times New Roman"/>
        </w:rPr>
      </w:pPr>
    </w:p>
    <w:sectPr w:rsidR="002B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785"/>
    <w:multiLevelType w:val="hybridMultilevel"/>
    <w:tmpl w:val="4B2C6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D0C18"/>
    <w:multiLevelType w:val="hybridMultilevel"/>
    <w:tmpl w:val="6F965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5218"/>
    <w:multiLevelType w:val="hybridMultilevel"/>
    <w:tmpl w:val="690EB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A2DB6"/>
    <w:multiLevelType w:val="hybridMultilevel"/>
    <w:tmpl w:val="BC20CF76"/>
    <w:lvl w:ilvl="0" w:tplc="D9DC7CC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62F42"/>
    <w:multiLevelType w:val="hybridMultilevel"/>
    <w:tmpl w:val="08C4A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3796"/>
    <w:multiLevelType w:val="hybridMultilevel"/>
    <w:tmpl w:val="8C46B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67CB0"/>
    <w:multiLevelType w:val="hybridMultilevel"/>
    <w:tmpl w:val="C024C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B40EE"/>
    <w:multiLevelType w:val="hybridMultilevel"/>
    <w:tmpl w:val="495EF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77597"/>
    <w:multiLevelType w:val="hybridMultilevel"/>
    <w:tmpl w:val="CCC07DF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10D5890"/>
    <w:multiLevelType w:val="hybridMultilevel"/>
    <w:tmpl w:val="AF90A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5157E"/>
    <w:multiLevelType w:val="hybridMultilevel"/>
    <w:tmpl w:val="7932D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55BFE"/>
    <w:multiLevelType w:val="hybridMultilevel"/>
    <w:tmpl w:val="BD96B96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C2"/>
    <w:rsid w:val="00136AAC"/>
    <w:rsid w:val="001653A9"/>
    <w:rsid w:val="001F0193"/>
    <w:rsid w:val="00271C15"/>
    <w:rsid w:val="002B2F42"/>
    <w:rsid w:val="00391467"/>
    <w:rsid w:val="003C4302"/>
    <w:rsid w:val="003D551D"/>
    <w:rsid w:val="004510E2"/>
    <w:rsid w:val="004B7C65"/>
    <w:rsid w:val="00617CC2"/>
    <w:rsid w:val="006B1C4C"/>
    <w:rsid w:val="006B4E3F"/>
    <w:rsid w:val="007A3321"/>
    <w:rsid w:val="007E3E02"/>
    <w:rsid w:val="008E3E44"/>
    <w:rsid w:val="00911BD5"/>
    <w:rsid w:val="009755E3"/>
    <w:rsid w:val="009D781D"/>
    <w:rsid w:val="00A2087B"/>
    <w:rsid w:val="00B92B74"/>
    <w:rsid w:val="00BA0CDC"/>
    <w:rsid w:val="00C76561"/>
    <w:rsid w:val="00CC7AFF"/>
    <w:rsid w:val="00D05A91"/>
    <w:rsid w:val="00DD580B"/>
    <w:rsid w:val="00F3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A3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A3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19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1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A33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A332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A3321"/>
    <w:rPr>
      <w:b/>
      <w:bCs/>
    </w:rPr>
  </w:style>
  <w:style w:type="character" w:customStyle="1" w:styleId="apple-converted-space">
    <w:name w:val="apple-converted-space"/>
    <w:basedOn w:val="Standardnpsmoodstavce"/>
    <w:rsid w:val="007A3321"/>
  </w:style>
  <w:style w:type="character" w:styleId="Hypertextovodkaz">
    <w:name w:val="Hyperlink"/>
    <w:basedOn w:val="Standardnpsmoodstavce"/>
    <w:uiPriority w:val="99"/>
    <w:unhideWhenUsed/>
    <w:rsid w:val="007A33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A3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A3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19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1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A33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A332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A3321"/>
    <w:rPr>
      <w:b/>
      <w:bCs/>
    </w:rPr>
  </w:style>
  <w:style w:type="character" w:customStyle="1" w:styleId="apple-converted-space">
    <w:name w:val="apple-converted-space"/>
    <w:basedOn w:val="Standardnpsmoodstavce"/>
    <w:rsid w:val="007A3321"/>
  </w:style>
  <w:style w:type="character" w:styleId="Hypertextovodkaz">
    <w:name w:val="Hyperlink"/>
    <w:basedOn w:val="Standardnpsmoodstavce"/>
    <w:uiPriority w:val="99"/>
    <w:unhideWhenUsed/>
    <w:rsid w:val="007A3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upce@zs.opara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editel@zs.oparany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.oparany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aran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.oparany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F0EA-3D69-49BF-84D5-C9A38FA7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1782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Hedvika Dolejšová</cp:lastModifiedBy>
  <cp:revision>4</cp:revision>
  <cp:lastPrinted>2017-01-26T07:28:00Z</cp:lastPrinted>
  <dcterms:created xsi:type="dcterms:W3CDTF">2017-01-31T09:12:00Z</dcterms:created>
  <dcterms:modified xsi:type="dcterms:W3CDTF">2025-04-07T08:40:00Z</dcterms:modified>
</cp:coreProperties>
</file>