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9" w:rsidRPr="004A5174" w:rsidRDefault="00CD5199" w:rsidP="005404B2">
      <w:pPr>
        <w:spacing w:line="240" w:lineRule="auto"/>
        <w:rPr>
          <w:b/>
          <w:u w:val="single"/>
        </w:rPr>
      </w:pPr>
      <w:bookmarkStart w:id="0" w:name="_GoBack"/>
      <w:bookmarkEnd w:id="0"/>
      <w:r w:rsidRPr="004A5174">
        <w:rPr>
          <w:b/>
          <w:u w:val="single"/>
        </w:rPr>
        <w:t xml:space="preserve">Zápis z jednání školské rady ZŠ a MŠ Opařany dne </w:t>
      </w:r>
      <w:r>
        <w:rPr>
          <w:b/>
          <w:u w:val="single"/>
        </w:rPr>
        <w:t>16. 11. 2017</w:t>
      </w:r>
    </w:p>
    <w:p w:rsidR="00CD5199" w:rsidRDefault="00CD5199" w:rsidP="005404B2">
      <w:pPr>
        <w:spacing w:line="240" w:lineRule="auto"/>
      </w:pPr>
    </w:p>
    <w:p w:rsidR="00CD5199" w:rsidRDefault="00CD5199" w:rsidP="005404B2">
      <w:pPr>
        <w:spacing w:line="240" w:lineRule="auto"/>
      </w:pPr>
      <w:r>
        <w:t xml:space="preserve">Přítomni:  Marcela </w:t>
      </w:r>
      <w:proofErr w:type="spellStart"/>
      <w:r>
        <w:t>Máchalová</w:t>
      </w:r>
      <w:proofErr w:type="spellEnd"/>
      <w:r>
        <w:t xml:space="preserve">, Marta </w:t>
      </w:r>
      <w:proofErr w:type="spellStart"/>
      <w:r>
        <w:t>Diartová</w:t>
      </w:r>
      <w:proofErr w:type="spellEnd"/>
      <w:r>
        <w:t xml:space="preserve">, Šárka </w:t>
      </w:r>
      <w:proofErr w:type="spellStart"/>
      <w:r>
        <w:t>Selnarová</w:t>
      </w:r>
      <w:proofErr w:type="spellEnd"/>
      <w:r>
        <w:t xml:space="preserve">, Jana </w:t>
      </w:r>
      <w:proofErr w:type="spellStart"/>
      <w:r>
        <w:t>Ranglová</w:t>
      </w:r>
      <w:proofErr w:type="spellEnd"/>
      <w:r>
        <w:t>, Miroslava Soldátová, Blanka Řezáčová, Petr Jelínek</w:t>
      </w:r>
    </w:p>
    <w:p w:rsidR="00CD5199" w:rsidRDefault="00CD5199" w:rsidP="005404B2">
      <w:pPr>
        <w:spacing w:line="240" w:lineRule="auto"/>
      </w:pPr>
      <w:r>
        <w:t xml:space="preserve">Omluveni:  Jan </w:t>
      </w:r>
      <w:proofErr w:type="spellStart"/>
      <w:r>
        <w:t>Krlín</w:t>
      </w:r>
      <w:proofErr w:type="spellEnd"/>
      <w:r>
        <w:t>, Olga Hladíková</w:t>
      </w:r>
    </w:p>
    <w:p w:rsidR="00CD5199" w:rsidRDefault="00CD5199" w:rsidP="005404B2">
      <w:pPr>
        <w:spacing w:line="240" w:lineRule="auto"/>
      </w:pPr>
      <w:r>
        <w:t xml:space="preserve">Host: Jiří </w:t>
      </w:r>
      <w:proofErr w:type="spellStart"/>
      <w:r>
        <w:t>Kravar</w:t>
      </w:r>
      <w:proofErr w:type="spellEnd"/>
    </w:p>
    <w:p w:rsidR="00CD5199" w:rsidRDefault="00CD5199" w:rsidP="005404B2">
      <w:pPr>
        <w:spacing w:line="240" w:lineRule="auto"/>
      </w:pPr>
    </w:p>
    <w:p w:rsidR="00CD5199" w:rsidRPr="00847559" w:rsidRDefault="00CD5199" w:rsidP="00EB7671">
      <w:pPr>
        <w:spacing w:line="240" w:lineRule="auto"/>
        <w:rPr>
          <w:b/>
        </w:rPr>
      </w:pPr>
      <w:r w:rsidRPr="00847559">
        <w:rPr>
          <w:b/>
        </w:rPr>
        <w:t xml:space="preserve">Program: </w:t>
      </w:r>
    </w:p>
    <w:p w:rsidR="00CD5199" w:rsidRPr="00847559" w:rsidRDefault="00CD5199" w:rsidP="00EB7671">
      <w:pPr>
        <w:numPr>
          <w:ilvl w:val="0"/>
          <w:numId w:val="3"/>
        </w:numPr>
        <w:spacing w:line="240" w:lineRule="auto"/>
        <w:rPr>
          <w:b/>
        </w:rPr>
      </w:pPr>
      <w:r w:rsidRPr="00847559">
        <w:rPr>
          <w:b/>
        </w:rPr>
        <w:t>Dodatky ke školnímu řádu</w:t>
      </w:r>
    </w:p>
    <w:p w:rsidR="00CD5199" w:rsidRDefault="00CD5199" w:rsidP="00EB7671">
      <w:pPr>
        <w:spacing w:line="240" w:lineRule="auto"/>
        <w:ind w:left="708"/>
      </w:pPr>
      <w:r>
        <w:t xml:space="preserve">Prvním bodem programu školské rady (ŠR) bylo jednání o schválení tří dodatků školního řádu: </w:t>
      </w:r>
    </w:p>
    <w:p w:rsidR="00CD5199" w:rsidRDefault="00CD5199" w:rsidP="00EB7671">
      <w:pPr>
        <w:spacing w:line="240" w:lineRule="auto"/>
        <w:ind w:left="708"/>
      </w:pPr>
      <w:r>
        <w:t>- Dodatek č. 1 k Pravidlům pro hodnocení výsledků vzdělávání žáků</w:t>
      </w:r>
    </w:p>
    <w:p w:rsidR="00CD5199" w:rsidRDefault="00CD5199" w:rsidP="00EB7671">
      <w:pPr>
        <w:spacing w:line="240" w:lineRule="auto"/>
        <w:ind w:left="708"/>
      </w:pPr>
      <w:r>
        <w:t>- Dodatek č. 2 ke školnímu řádu ZŠ a MŠ Opařany – Práva a povinnosti žáků a jejich zákonných zástupců a podrobnosti o pravidlech vzájemných vztahů s pedagogickými pracovníky</w:t>
      </w:r>
    </w:p>
    <w:p w:rsidR="00CD5199" w:rsidRDefault="00CD5199" w:rsidP="00EB7671">
      <w:pPr>
        <w:spacing w:line="240" w:lineRule="auto"/>
        <w:ind w:left="708"/>
      </w:pPr>
      <w:r>
        <w:t>- Dodatek č. 3 ke školnímu řádu ZŠ a MŠ Opařany – Vnitřní režim školy – polední přestávka</w:t>
      </w:r>
    </w:p>
    <w:p w:rsidR="00CD5199" w:rsidRDefault="00CD5199" w:rsidP="006C66FF">
      <w:pPr>
        <w:spacing w:line="240" w:lineRule="auto"/>
        <w:ind w:left="709"/>
        <w:jc w:val="both"/>
      </w:pPr>
      <w:r>
        <w:t xml:space="preserve">Diskutovalo se nad dodatkem č. 3., podle kterého je žákům umožněno opustit v době polední přestávky budovu školy. Pan Jiří </w:t>
      </w:r>
      <w:proofErr w:type="spellStart"/>
      <w:r>
        <w:t>Kravar</w:t>
      </w:r>
      <w:proofErr w:type="spellEnd"/>
      <w:r>
        <w:t xml:space="preserve"> sdělil, že nový postup školy je zaváděn na základě požadavku žáků. Žáci mají povinnost vrátit se do školy nejpozději 10 minut před zahájením odpoledního vyučování. Vchod do školy je v tuto dobu odemčen a pan školník dohlíží na to, aby do školy nemohla vejít neoprávněná osoba. Žáci, kteří školu v této době nechtějí opustit, se zdržují ve své třídě a je zde vykonáván pedagogický dozor.  První zkušenosti školy s nově zavedenou praxí nejsou příliš pozitivní – žáci odcházejí do vsi, kde si  většina z nich nakupuje nejrůznější pochutiny (poměrně často pro děti nevhodné energetické nápoje), obaly od nich způsobují nepořádek v prostorách školy. 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V této souvislosti se dále diskutovalo nad problematikou nevhodného chování žáků v obci i mimo vyučování. Někteří žáci se scházejí v parku před Jednotou, na autobusové zastávce či fotbalovém hřišti, kde z jejich strany dochází k nevhodnému chování (ničení obecního majetku, způsobování nepořádku a ke zneužívání  omamných látek). Některé incidenty řešila Policie ČR. 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Paní Marta </w:t>
      </w:r>
      <w:proofErr w:type="spellStart"/>
      <w:r>
        <w:t>Diartová</w:t>
      </w:r>
      <w:proofErr w:type="spellEnd"/>
      <w:r>
        <w:t xml:space="preserve"> vznesla dotaz na nedávný incident na autobusové zastávce, ke kterému se vyjádřil ředitel školy pan Jiří </w:t>
      </w:r>
      <w:proofErr w:type="spellStart"/>
      <w:r>
        <w:t>Kravar</w:t>
      </w:r>
      <w:proofErr w:type="spellEnd"/>
      <w:r>
        <w:t>. Dva žáci přiběhli do školy s tím, že na autobusové zastávce jsou dva dospělí muži, kteří honili  děti. Pan ředitel se na zastávku ihned vydal, nikoho tam nezastihl. Žáci byli poučeni a dostali k dispozici telefonní číslo na mobil pana ředitele, aby ho v případě potřeby okamžitě přivolali.</w:t>
      </w:r>
    </w:p>
    <w:p w:rsidR="00CD5199" w:rsidRDefault="00CD5199" w:rsidP="006C66FF">
      <w:pPr>
        <w:spacing w:line="240" w:lineRule="auto"/>
        <w:ind w:left="708"/>
        <w:jc w:val="both"/>
      </w:pPr>
      <w:r>
        <w:t>Po proběhlé diskuzi byly všechny tři dodatky školskou radou jednomyslně schváleny.</w:t>
      </w:r>
    </w:p>
    <w:p w:rsidR="00CD5199" w:rsidRDefault="00CD5199" w:rsidP="006C66FF">
      <w:pPr>
        <w:spacing w:line="240" w:lineRule="auto"/>
        <w:ind w:left="708"/>
        <w:jc w:val="both"/>
      </w:pPr>
    </w:p>
    <w:p w:rsidR="00CD5199" w:rsidRDefault="00CD5199" w:rsidP="006C66FF">
      <w:pPr>
        <w:spacing w:line="240" w:lineRule="auto"/>
        <w:ind w:left="708"/>
        <w:jc w:val="both"/>
      </w:pPr>
    </w:p>
    <w:p w:rsidR="00CD5199" w:rsidRDefault="00CD5199" w:rsidP="006C66FF">
      <w:pPr>
        <w:spacing w:line="240" w:lineRule="auto"/>
        <w:ind w:left="708"/>
        <w:jc w:val="both"/>
      </w:pPr>
    </w:p>
    <w:p w:rsidR="00CD5199" w:rsidRPr="00847559" w:rsidRDefault="00CD5199" w:rsidP="006C66FF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847559">
        <w:rPr>
          <w:b/>
        </w:rPr>
        <w:lastRenderedPageBreak/>
        <w:t>Výroční zpráva 2016/2017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Dalším bodem bylo schválení výroční zprávy školy. Na výzvu paní Marty </w:t>
      </w:r>
      <w:proofErr w:type="spellStart"/>
      <w:r>
        <w:t>Diartové</w:t>
      </w:r>
      <w:proofErr w:type="spellEnd"/>
      <w:r>
        <w:t xml:space="preserve">, zda má někdo připomínky, se s několika poznámkami přihlásil pan Petr Jelínek. Vznesl dotaz, zda by zpráva neměla kromě statistických dat obsahovat nějakou vizi a cíle, ke kterým se chce škola ubírat např. z hlediska prospěchu tříd, stanovení nejdůležitějších předmětů, čeho v rámci nich dosáhnout apod. Přítomní pedagogové k tomuto sdělili, že kromě ŠVP (školního vzdělávacího programu) jsou dána pravidla, dle kterých prokazují, zda se třídou dosáhli určité úrovně v daných předmětech. Další dotaz se týkal tvorby učebního plánu školy a zda si škola sama rozhoduje o zařazení některých předmětů (např. pracovní činnosti – dílny, informatika) a jejich hodinové dotaci. K dotazu se vyjádřil pan ředitel s tím, že do jisté míry si škola učební plán tvoří sama. Základní předměty jsou dány, u tzv. disponibilních předmětů má škola možnost volby. Možnosti jsou ale omezené. Další poznámky byly technického rázu (uspořádání tabulky apod.). </w:t>
      </w:r>
    </w:p>
    <w:p w:rsidR="00CD5199" w:rsidRDefault="00CD5199" w:rsidP="006C66FF">
      <w:pPr>
        <w:spacing w:line="240" w:lineRule="auto"/>
        <w:ind w:left="708"/>
        <w:jc w:val="both"/>
      </w:pPr>
      <w:r>
        <w:t>Zásadní připomínky nikdo nepřednesl a školní rada výroční zprávu jednomyslně schválila.</w:t>
      </w:r>
    </w:p>
    <w:p w:rsidR="00CD5199" w:rsidRDefault="00CD5199" w:rsidP="006C66FF">
      <w:pPr>
        <w:spacing w:line="240" w:lineRule="auto"/>
        <w:ind w:left="708"/>
        <w:jc w:val="both"/>
      </w:pPr>
    </w:p>
    <w:p w:rsidR="00CD5199" w:rsidRPr="005C21CF" w:rsidRDefault="00CD5199" w:rsidP="005C21CF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5C21CF">
        <w:rPr>
          <w:b/>
        </w:rPr>
        <w:t>Zpřístupnění informací o jednání školské rady</w:t>
      </w:r>
    </w:p>
    <w:p w:rsidR="00CD5199" w:rsidRDefault="00CD5199" w:rsidP="005C21CF">
      <w:pPr>
        <w:spacing w:line="240" w:lineRule="auto"/>
        <w:ind w:left="708"/>
        <w:jc w:val="both"/>
      </w:pPr>
      <w:r>
        <w:t xml:space="preserve">Paní Marta </w:t>
      </w:r>
      <w:proofErr w:type="spellStart"/>
      <w:r>
        <w:t>Diartová</w:t>
      </w:r>
      <w:proofErr w:type="spellEnd"/>
      <w:r>
        <w:t xml:space="preserve"> a Marcela </w:t>
      </w:r>
      <w:proofErr w:type="spellStart"/>
      <w:r>
        <w:t>Máchalová</w:t>
      </w:r>
      <w:proofErr w:type="spellEnd"/>
      <w:r>
        <w:t xml:space="preserve"> přišly s návrhem, aby informace a zápisy z jednání školské rady byly zpřístupněny na webových stránkách školy a nástěnce na chodbě školy. Pan ředitel s návrhem souhlasil. Paní </w:t>
      </w:r>
      <w:proofErr w:type="spellStart"/>
      <w:r>
        <w:t>Máchalová</w:t>
      </w:r>
      <w:proofErr w:type="spellEnd"/>
      <w:r>
        <w:t xml:space="preserve"> dále navrhla, zda by bylo možné informace z jednání ŠR zprostředkovat rodičům na rodičovské schůzce. Pan ředitel přislíbil i toto a doplnil, že v chodbě u školní jídelny je stále k dispozici schránka, do které je možno vhazovat podněty k jednání ŠR, že ji ale téměř nikdo nevyužívá. Podněty k jednání ŠR je možné také sdělit některému z členů školské rady.</w:t>
      </w:r>
    </w:p>
    <w:p w:rsidR="00CD5199" w:rsidRDefault="00CD5199" w:rsidP="006C66FF">
      <w:pPr>
        <w:spacing w:line="240" w:lineRule="auto"/>
        <w:ind w:left="708"/>
        <w:jc w:val="both"/>
      </w:pPr>
    </w:p>
    <w:p w:rsidR="00CD5199" w:rsidRPr="00847559" w:rsidRDefault="00CD5199" w:rsidP="006C66FF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847559">
        <w:rPr>
          <w:b/>
        </w:rPr>
        <w:t>Kvalita stravy ve školní jídelně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Téma otevřela paní  Marta </w:t>
      </w:r>
      <w:proofErr w:type="spellStart"/>
      <w:r>
        <w:t>Diartová</w:t>
      </w:r>
      <w:proofErr w:type="spellEnd"/>
      <w:r>
        <w:t xml:space="preserve"> na základě proběhlé diskuze na zářijové rodičovské schůzce. Někteří rodiče si stěžují na složení a kvalitu stravy ve škole. Žáci ve velké míře nejedí polévky a velké množství jídla nesní a vrací. Žáci málo využívají zeleninový a ovocný bar. Diskutovalo se nad příčinami a možnostmi, jak to změnit. K tématu zaznělo: Tvorba jídelníčku a složení stravy je dáno přísnými normami Ministerstva školství , mládeže a tělovýchovy ČR. Je povinnost často zařazovat luštěniny, tradiční knedlíky nahrazovat jinými přílohami, omezit použití bílé mouky, cukru apod. Děti mohou mít problém s přijetím nových a neznámých potravin. Současně jsou ale také děti, které nejedí ani některé běžné potraviny. Značnou roli může hrát i vzájemné ovlivňování spolužáky.  Zároveň jsou ale žáci, kteří jsou s obědy spokojení a chutná jim. Stejně tak cizím strávníkům. Mezi návrhy na zlepšení situace zaznělo např. v rámci výuky se věnovat tématu méně známých potravin (děti by si mohly doma zkusit samy něco uvařit), udělat pro rodiče ochutnávku některých pokrmů, které se ve škole vaří.</w:t>
      </w:r>
    </w:p>
    <w:p w:rsidR="00CD5199" w:rsidRDefault="00CD5199" w:rsidP="006C66FF">
      <w:pPr>
        <w:spacing w:line="240" w:lineRule="auto"/>
        <w:ind w:left="708"/>
        <w:jc w:val="both"/>
      </w:pPr>
    </w:p>
    <w:p w:rsidR="00CD5199" w:rsidRPr="00847559" w:rsidRDefault="00CD5199" w:rsidP="006C66FF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847559">
        <w:rPr>
          <w:b/>
        </w:rPr>
        <w:t>Úklid tělocvičny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Paní Marta </w:t>
      </w:r>
      <w:proofErr w:type="spellStart"/>
      <w:r>
        <w:t>Diartová</w:t>
      </w:r>
      <w:proofErr w:type="spellEnd"/>
      <w:r>
        <w:t xml:space="preserve"> se vrátila k tématu úklidu tělocvičny, které bylo probíráno na minulé školské radě v dubnu 2017 na základě opakované nespokojenosti dětí a rodičů s úklidem tělocvičny včetně sociálního zařízení. Jak se sama přesvědčila, mnoho se nezměnilo. Poukázala především na nedostatečný úklid sociálního zařízení. Nejde o náhodné krátkodobé </w:t>
      </w:r>
      <w:r>
        <w:lastRenderedPageBreak/>
        <w:t xml:space="preserve">znečištění, jedná se o celkově zanedbaný úklid. K problému se vyjádřil pan Jiří </w:t>
      </w:r>
      <w:proofErr w:type="spellStart"/>
      <w:r>
        <w:t>Kravar</w:t>
      </w:r>
      <w:proofErr w:type="spellEnd"/>
      <w:r>
        <w:t xml:space="preserve"> a zopakoval některé argumenty, které zazněly na minulé ŠR. Budova tělocvičny je ve špatném stavu, což způsobuje zvýšenou prašnost a horší možnost údržby. Náklady na její rekonstrukci jsou velmi vysoké a neefektivní. Řešením je zbourání budovy a její nová výstavba. Momentálně nejsou k dispozici potřebné finanční prostředky. Snahou školy je získat v budoucnu tyto prostředky prostřednictvím grantové podpory. Zápach na WC je způsoben příliš mělkou kanalizací. K nepořádku značně přispívají také sportovci, kteří si tělocvičnu pronajímají v průběhu celého týdne. Byl vznesen dotaz, proč se nedá do šatny pro sportovce vejít přímo od vchodu do tělocvičny (vchod uzavřen), ale musí se procházet přes chodbu, kterou se prochází v čisté obuvi do tělocvičny. Odpovězeno bylo následující:  Tyto dveře jsou uzavřeny záměrně. Cedule u vchodu upozorňuje na povinnost přezout se hned v zádveří do čistých přezůvek a do chodby a dále do šatny vstupovat v čistých botách, aby se ve všech prostorách udržel pořádek. To se ale evidentně příliš nedodržuje. Konstatováno, že je třeba kontrolovat a vyžadovat po sportovcích udržování pořádku. Pan ředitel řekl, že je pro něj nemožné, aby chodil všechny osobně kontrolovat. Paní </w:t>
      </w:r>
      <w:proofErr w:type="spellStart"/>
      <w:r>
        <w:t>Diartová</w:t>
      </w:r>
      <w:proofErr w:type="spellEnd"/>
      <w:r>
        <w:t xml:space="preserve"> konstatovala, že je nutné zajistit pro žáky čisté prostředí a navrhla, aby byli všichni sportovci upozorněni na nutnost dodržování pravidel užívání tělocvičny a pořádku v ní, že budou probíhat namátkové kontroly a v případě zjištění porušování pravidel jim nebude umožněno další užívání tělocvičny. Dále navrhla, že může kontroly sama provádět. Pan ředitel s návrhem souhlasil a dále uvedl, že na úklid sociálního zařízení v tělocvičně dohlédne.</w:t>
      </w:r>
    </w:p>
    <w:p w:rsidR="00CD5199" w:rsidRDefault="00CD5199" w:rsidP="006C66FF">
      <w:pPr>
        <w:spacing w:line="240" w:lineRule="auto"/>
        <w:ind w:left="708"/>
        <w:jc w:val="both"/>
      </w:pPr>
    </w:p>
    <w:p w:rsidR="00CD5199" w:rsidRPr="00847559" w:rsidRDefault="00CD5199" w:rsidP="006C66FF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847559">
        <w:rPr>
          <w:b/>
        </w:rPr>
        <w:t>Vánoční besídka</w:t>
      </w:r>
    </w:p>
    <w:p w:rsidR="00CD5199" w:rsidRDefault="00CD5199" w:rsidP="006C66FF">
      <w:pPr>
        <w:spacing w:line="240" w:lineRule="auto"/>
        <w:ind w:left="708"/>
        <w:jc w:val="both"/>
      </w:pPr>
      <w:r>
        <w:t xml:space="preserve">Paní </w:t>
      </w:r>
      <w:proofErr w:type="spellStart"/>
      <w:r>
        <w:t>Diartová</w:t>
      </w:r>
      <w:proofErr w:type="spellEnd"/>
      <w:r>
        <w:t xml:space="preserve"> vznesla dotaz, zda vánoční besídka žáků, která se koná v dopoledním vyučování,  je přístupná rodičům dětí. Paní Šárka </w:t>
      </w:r>
      <w:proofErr w:type="spellStart"/>
      <w:r>
        <w:t>Selnarová</w:t>
      </w:r>
      <w:proofErr w:type="spellEnd"/>
      <w:r>
        <w:t xml:space="preserve"> k tomu sdělila, že se mohou rodiče přijít podívat, ale že prostory chodby, kde se besídka koná, jsou kapacitně omezené. Paní Marcela </w:t>
      </w:r>
      <w:proofErr w:type="spellStart"/>
      <w:r>
        <w:t>Máchalová</w:t>
      </w:r>
      <w:proofErr w:type="spellEnd"/>
      <w:r>
        <w:t xml:space="preserve"> navrhla, zda by nebylo možné besídku uspořádat odpoledne v sále místní restaurace. Diskutovalo se nad vhodností prostoru z hlediska akustiky. Pan Petr Jelínek přišel s návrhem, zda by se nedal pro tuto příležitost využít refektář psychiatrické nemocnice, ten má ale malou kapacitu. Téma se uzavřelo s tím, že by děti i rodiče zřejmě tuto možnost přivítali. Je to ale především na uvážení zainteresovaných pedagogů, zda akci uskuteční.</w:t>
      </w:r>
    </w:p>
    <w:p w:rsidR="00CD5199" w:rsidRDefault="00CD5199" w:rsidP="006C66FF">
      <w:pPr>
        <w:spacing w:line="240" w:lineRule="auto"/>
        <w:jc w:val="both"/>
      </w:pPr>
    </w:p>
    <w:p w:rsidR="00CD5199" w:rsidRDefault="00CD5199" w:rsidP="006C66FF">
      <w:pPr>
        <w:spacing w:line="240" w:lineRule="auto"/>
        <w:jc w:val="both"/>
      </w:pPr>
      <w:r>
        <w:t xml:space="preserve">Zapsala: Marta </w:t>
      </w:r>
      <w:proofErr w:type="spellStart"/>
      <w:r>
        <w:t>Diartová</w:t>
      </w:r>
      <w:proofErr w:type="spellEnd"/>
    </w:p>
    <w:p w:rsidR="00CD5199" w:rsidRDefault="00CD5199" w:rsidP="006C66FF">
      <w:pPr>
        <w:spacing w:line="240" w:lineRule="auto"/>
        <w:ind w:left="708"/>
        <w:jc w:val="both"/>
      </w:pPr>
      <w:r>
        <w:t xml:space="preserve"> </w:t>
      </w:r>
    </w:p>
    <w:p w:rsidR="00CD5199" w:rsidRDefault="00CD5199" w:rsidP="006C66FF">
      <w:pPr>
        <w:spacing w:line="240" w:lineRule="auto"/>
        <w:ind w:left="708"/>
        <w:jc w:val="both"/>
      </w:pPr>
    </w:p>
    <w:sectPr w:rsidR="00CD5199" w:rsidSect="000D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9A" w:rsidRDefault="00E76C9A">
      <w:r>
        <w:separator/>
      </w:r>
    </w:p>
  </w:endnote>
  <w:endnote w:type="continuationSeparator" w:id="0">
    <w:p w:rsidR="00E76C9A" w:rsidRDefault="00E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9A" w:rsidRDefault="00E76C9A">
      <w:r>
        <w:separator/>
      </w:r>
    </w:p>
  </w:footnote>
  <w:footnote w:type="continuationSeparator" w:id="0">
    <w:p w:rsidR="00E76C9A" w:rsidRDefault="00E7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A8D"/>
    <w:multiLevelType w:val="hybridMultilevel"/>
    <w:tmpl w:val="745688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291081"/>
    <w:multiLevelType w:val="hybridMultilevel"/>
    <w:tmpl w:val="45506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953119"/>
    <w:multiLevelType w:val="hybridMultilevel"/>
    <w:tmpl w:val="DD6E5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B2"/>
    <w:rsid w:val="000D19BB"/>
    <w:rsid w:val="001A1E89"/>
    <w:rsid w:val="001B0D5C"/>
    <w:rsid w:val="001B231A"/>
    <w:rsid w:val="00235CEF"/>
    <w:rsid w:val="00254324"/>
    <w:rsid w:val="00272396"/>
    <w:rsid w:val="002C1CFD"/>
    <w:rsid w:val="003273C6"/>
    <w:rsid w:val="003D3F96"/>
    <w:rsid w:val="004646AE"/>
    <w:rsid w:val="00493A4B"/>
    <w:rsid w:val="004A5174"/>
    <w:rsid w:val="005127F0"/>
    <w:rsid w:val="005404B2"/>
    <w:rsid w:val="00580FC4"/>
    <w:rsid w:val="005C21CF"/>
    <w:rsid w:val="005D0B39"/>
    <w:rsid w:val="00633D32"/>
    <w:rsid w:val="0065219E"/>
    <w:rsid w:val="00667F96"/>
    <w:rsid w:val="0069048B"/>
    <w:rsid w:val="006B6BE9"/>
    <w:rsid w:val="006C66FF"/>
    <w:rsid w:val="007E6176"/>
    <w:rsid w:val="008071EA"/>
    <w:rsid w:val="00821EF6"/>
    <w:rsid w:val="00847559"/>
    <w:rsid w:val="00871041"/>
    <w:rsid w:val="00872C9F"/>
    <w:rsid w:val="00887C38"/>
    <w:rsid w:val="0093155C"/>
    <w:rsid w:val="00950AF9"/>
    <w:rsid w:val="00A8674C"/>
    <w:rsid w:val="00AF4312"/>
    <w:rsid w:val="00B15992"/>
    <w:rsid w:val="00BC4F93"/>
    <w:rsid w:val="00CC65BD"/>
    <w:rsid w:val="00CD5199"/>
    <w:rsid w:val="00CF55F5"/>
    <w:rsid w:val="00D40A0C"/>
    <w:rsid w:val="00D620E1"/>
    <w:rsid w:val="00D96365"/>
    <w:rsid w:val="00DF17FE"/>
    <w:rsid w:val="00DF7205"/>
    <w:rsid w:val="00E35BF4"/>
    <w:rsid w:val="00E6310E"/>
    <w:rsid w:val="00E76C9A"/>
    <w:rsid w:val="00E958F3"/>
    <w:rsid w:val="00EA38FE"/>
    <w:rsid w:val="00EB4229"/>
    <w:rsid w:val="00EB7671"/>
    <w:rsid w:val="00F131FF"/>
    <w:rsid w:val="00F16D93"/>
    <w:rsid w:val="00F16F89"/>
    <w:rsid w:val="00F76803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9B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404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13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AB9"/>
    <w:rPr>
      <w:lang w:eastAsia="en-US"/>
    </w:rPr>
  </w:style>
  <w:style w:type="paragraph" w:styleId="Zpat">
    <w:name w:val="footer"/>
    <w:basedOn w:val="Normln"/>
    <w:link w:val="ZpatChar"/>
    <w:uiPriority w:val="99"/>
    <w:rsid w:val="00F13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7A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9B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404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13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AB9"/>
    <w:rPr>
      <w:lang w:eastAsia="en-US"/>
    </w:rPr>
  </w:style>
  <w:style w:type="paragraph" w:styleId="Zpat">
    <w:name w:val="footer"/>
    <w:basedOn w:val="Normln"/>
    <w:link w:val="ZpatChar"/>
    <w:uiPriority w:val="99"/>
    <w:rsid w:val="00F13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7A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Hedvika Dolejšová</cp:lastModifiedBy>
  <cp:revision>2</cp:revision>
  <dcterms:created xsi:type="dcterms:W3CDTF">2017-11-21T16:31:00Z</dcterms:created>
  <dcterms:modified xsi:type="dcterms:W3CDTF">2017-11-21T16:31:00Z</dcterms:modified>
</cp:coreProperties>
</file>